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Haseneder</w:t>
      </w:r>
    </w:p>
    <w:p>
      <w:r>
        <w:rPr>
          <w:color w:val="64748B"/>
          <w:sz w:val="20"/>
        </w:rPr>
        <w:t xml:space="preserve">jhaseneder@kabine5.de | https://vutuv.de/johannes_haseneder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Reisen | vertrieb | Bullis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