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Kasch</w:t>
      </w:r>
    </w:p>
    <w:p>
      <w:r>
        <w:t xml:space="preserve">Digital communication is my passion / Marketing @Etribes / Beach and ocean lover</w:t>
      </w:r>
    </w:p>
    <w:p>
      <w:r>
        <w:rPr>
          <w:color w:val="64748B"/>
          <w:sz w:val="20"/>
        </w:rPr>
        <w:t xml:space="preserve">johannes.kasch@gmail.com | https://vutuv.de/johannes_kasch</w:t>
      </w:r>
    </w:p>
    <w:p>
      <w:r>
        <w:rPr>
          <w:color w:val="64748B"/>
          <w:sz w:val="20"/>
        </w:rPr>
        <w:t xml:space="preserve">Date of birth: 24.11.1996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Junior Brand &amp; Communications Manager, Etribes</w:t>
      </w:r>
    </w:p>
    <w:p>
      <w:r>
        <w:rPr>
          <w:color w:val="64748B"/>
          <w:sz w:val="20"/>
        </w:rPr>
        <w:t xml:space="preserve">1/2022 - Present</w:t>
      </w:r>
    </w:p>
    <w:p>
      <w:pPr>
        <w:spacing w:after="20"/>
      </w:pPr>
      <w:r>
        <w:rPr>
          <w:b/>
        </w:rPr>
        <w:t xml:space="preserve">Freelancer for Social Media and Content Marketing, Kaschinski - by Johannes Kasch</w:t>
      </w:r>
    </w:p>
    <w:p>
      <w:r>
        <w:rPr>
          <w:color w:val="64748B"/>
          <w:sz w:val="20"/>
        </w:rPr>
        <w:t xml:space="preserve">4/2018 - Present</w:t>
      </w:r>
    </w:p>
    <w:p>
      <w:pPr>
        <w:spacing w:after="20"/>
      </w:pPr>
      <w:r>
        <w:rPr>
          <w:b/>
        </w:rPr>
        <w:t xml:space="preserve">Working Student Brand and Content Marketing, Etribes</w:t>
      </w:r>
    </w:p>
    <w:p>
      <w:r>
        <w:rPr>
          <w:color w:val="64748B"/>
          <w:sz w:val="20"/>
        </w:rPr>
        <w:t xml:space="preserve">10/2020 - 12/2021</w:t>
      </w:r>
    </w:p>
    <w:p>
      <w:pPr>
        <w:spacing w:after="20"/>
      </w:pPr>
      <w:r>
        <w:rPr>
          <w:b/>
        </w:rPr>
        <w:t xml:space="preserve">Working Student Mediadata, EDEKA</w:t>
      </w:r>
    </w:p>
    <w:p>
      <w:r>
        <w:rPr>
          <w:color w:val="64748B"/>
          <w:sz w:val="20"/>
        </w:rPr>
        <w:t xml:space="preserve">2/2020 - 10/2020</w:t>
      </w:r>
    </w:p>
    <w:p>
      <w:pPr>
        <w:spacing w:after="20"/>
      </w:pPr>
      <w:r>
        <w:rPr>
          <w:b/>
        </w:rPr>
        <w:t xml:space="preserve">Employee Corporate Communications, Stadtwerke Rostock AG</w:t>
      </w:r>
    </w:p>
    <w:p>
      <w:r>
        <w:rPr>
          <w:color w:val="64748B"/>
          <w:sz w:val="20"/>
        </w:rPr>
        <w:t xml:space="preserve">5/2018 - 9/2019</w:t>
      </w:r>
    </w:p>
    <w:p>
      <w:pPr>
        <w:spacing w:after="20"/>
      </w:pPr>
      <w:r>
        <w:rPr>
          <w:b/>
        </w:rPr>
        <w:t xml:space="preserve">Marketing, Cooperative Student / Intern</w:t>
      </w:r>
    </w:p>
    <w:p>
      <w:r>
        <w:rPr>
          <w:color w:val="64748B"/>
          <w:sz w:val="20"/>
        </w:rPr>
        <w:t xml:space="preserve">8/2015 - 5/2018</w:t>
      </w:r>
    </w:p>
    <w:p>
      <w:pPr>
        <w:pStyle w:val="Heading1"/>
      </w:pPr>
      <w:r>
        <w:t xml:space="preserve">Tags</w:t>
      </w:r>
    </w:p>
    <w:p>
      <w:r>
        <w:t xml:space="preserve">branding | content | copywriting | marketing | personal branding | social commerce | social media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https://www.linkedin.com/in/johannes-kasch</w:t>
      </w:r>
    </w:p>
    <w:p>
      <w:r>
        <w:t xml:space="preserve">Instagram: http://instagram.com/kaschinski_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