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 Santos</w:t>
      </w:r>
    </w:p>
    <w:p>
      <w:r>
        <w:rPr>
          <w:color w:val="64748B"/>
          <w:sz w:val="20"/>
        </w:rPr>
        <w:t xml:space="preserve">jayefly@gmail.com | https://vutuv.de/john_santos</w:t>
      </w:r>
    </w:p>
    <w:p>
      <w:pPr>
        <w:pStyle w:val="Heading1"/>
      </w:pPr>
      <w:r>
        <w:t xml:space="preserve">Tags</w:t>
      </w:r>
    </w:p>
    <w:p>
      <w:r>
        <w:t xml:space="preserve">Francisco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