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Dohlmann</w:t>
      </w:r>
    </w:p>
    <w:p>
      <w:r>
        <w:rPr>
          <w:color w:val="64748B"/>
          <w:sz w:val="20"/>
        </w:rPr>
        <w:t xml:space="preserve">jonasdohlmann@gmail.com | https://vutuv.de/jonas_dohlmann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