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Jonatan Männchen</w:t>
      </w:r>
    </w:p>
    <w:p>
      <w:r>
        <w:rPr>
          <w:color w:val="64748B"/>
          <w:sz w:val="20"/>
        </w:rPr>
        <w:t xml:space="preserve">jonatan@maennchen.ch | https://vutuv.de/jonatan_maennch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 / Technology, JOSHMARTIN GmbH</w:t>
      </w:r>
    </w:p>
    <w:p>
      <w:r>
        <w:rPr>
          <w:color w:val="64748B"/>
          <w:sz w:val="20"/>
        </w:rPr>
        <w:t xml:space="preserve">9/2017 - Present</w:t>
      </w:r>
    </w:p>
    <w:p>
      <w:pPr>
        <w:pStyle w:val="Heading1"/>
      </w:pPr>
      <w:r>
        <w:t xml:space="preserve">Tags</w:t>
      </w:r>
    </w:p>
    <w:p>
      <w:r>
        <w:t xml:space="preserve">Elixir | erlang | php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