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Jonathan Behar</w:t>
      </w:r>
    </w:p>
    <w:p>
      <w:r>
        <w:rPr>
          <w:color w:val="64748B"/>
          <w:sz w:val="20"/>
        </w:rPr>
        <w:t xml:space="preserve">apollyondev12@gmail.com | https://vutuv.de/jonathan_behar</w:t>
      </w:r>
    </w:p>
    <w:p>
      <w:pPr>
        <w:pStyle w:val="Heading1"/>
      </w:pPr>
      <w:r>
        <w:t xml:space="preserve">Tags</w:t>
      </w:r>
    </w:p>
    <w:p>
      <w:r>
        <w:t xml:space="preserve">tag-7244 | Sr Front-End Developer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