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Jorge Saturno</w:t>
      </w:r>
    </w:p>
    <w:p>
      <w:r>
        <w:rPr>
          <w:color w:val="64748B"/>
          <w:sz w:val="20"/>
        </w:rPr>
        <w:t xml:space="preserve">https://vutuv.de/jorgeluis</w:t>
      </w:r>
    </w:p>
    <w:p>
      <w:r>
        <w:rPr>
          <w:color w:val="64748B"/>
          <w:sz w:val="20"/>
        </w:rPr>
        <w:t xml:space="preserve">38118 Braunschweig, Germany</w:t>
      </w:r>
    </w:p>
    <w:p>
      <w:pPr>
        <w:pStyle w:val="Heading1"/>
      </w:pPr>
      <w:r>
        <w:t xml:space="preserve">Tags</w:t>
      </w:r>
    </w:p>
    <w:p>
      <w:r>
        <w:t xml:space="preserve">aerosols | open source | air quality | standardisation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