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Juri Grabowski</w:t>
      </w:r>
    </w:p>
    <w:p>
      <w:r>
        <w:rPr>
          <w:color w:val="64748B"/>
          <w:sz w:val="20"/>
        </w:rPr>
        <w:t xml:space="preserve">vutuv@jugra.de | https://vutuv.de/juri_grabowski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AMT | amavis Avr-gcc | android | apache | archlinux | asterisk | automatisierung | awk | bacula | bareos | bash | bind9 | busybox | c++ | c# | centos | check-mk | clamav | corosync | crm | cron | css | Datenbanken arduino | davical | deb-ci | debian | dhcp | dns | docker | dokuwiki | dovecot | drbd | dropbear | ejabberd | erp | exim | fai icinga | Failover-Cluster-Lösungen | Firewall iptables | freeswitch | froxlor | fvwm | git | haproxy | heartbeat | Horde | hostapd | html | imap | IPMI | ipsec | ipv6 LaTeX | it security | Java | jekyll openerp | jenkins | kivitendo | libreoffice | libvirt | linux | linux-kvm | Linux-VServer | lpic | lvm mdadm | lxc | MAC OS X | mailman | mailserver | make | mikrotik | mutt | mvc | mysql | nagios | netzwerkadministration | NFS | NFTables | openldap ldap | opennms | openssh | openstack | openvpn | openWRT | opsi | ospf | otrs | pacemaker | PHP | postfix SpamAssassin | postgresql | Privacy mediawiki | puppet | pxe | quagga | raspberry pi | redhat | roundcube | samba | sed | subversion | svn | Sympa | syslog | tcp/ip | tftp | tizen | u-boot | ubuntu | uefi | uml | vim | Virtualisierung XEN | windows | wpasupplicant | x2go | xmpp | xterm ansible | zarafa | zenoss | zsh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