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Karsten Rönsch</w:t>
      </w:r>
    </w:p>
    <w:p>
      <w:r>
        <w:rPr>
          <w:color w:val="64748B"/>
          <w:sz w:val="20"/>
        </w:rPr>
        <w:t xml:space="preserve">https://vutuv.de/karsten_roensch</w:t>
      </w:r>
    </w:p>
    <w:p>
      <w:r>
        <w:rPr>
          <w:color w:val="64748B"/>
          <w:sz w:val="20"/>
        </w:rPr>
        <w:t xml:space="preserve">Date of birth: 14.12.1969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Systemadministrator, DuMont Systems GmbH &amp; Co. KG</w:t>
      </w:r>
    </w:p>
    <w:p>
      <w:r>
        <w:rPr>
          <w:color w:val="64748B"/>
          <w:sz w:val="20"/>
        </w:rPr>
        <w:t xml:space="preserve">10/2011 - Present</w:t>
      </w:r>
    </w:p>
    <w:p>
      <w:r>
        <w:t xml:space="preserve">Administration von VMWare ESX, Citrix XenApp, Microsoft Hyper-V, Windows Server 2008/2012, Veerwendung von SCOM, SCSM, Sharepoint, Confluence, Jira, nagios, PRTG, Prozessoptimierung, BPMN, Kanban, SCRUM</w:t>
      </w:r>
    </w:p>
    <w:p>
      <w:pPr>
        <w:pStyle w:val="Heading1"/>
      </w:pPr>
      <w:r>
        <w:t xml:space="preserve">Tags</w:t>
      </w:r>
    </w:p>
    <w:p>
      <w:r>
        <w:t xml:space="preserve">citrix | jira | scrum | vmware | analyse | confluence | musikproduktion | prozessoptimierung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