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Katja Hoffmann</w:t>
      </w:r>
    </w:p>
    <w:p>
      <w:r>
        <w:rPr>
          <w:color w:val="64748B"/>
          <w:sz w:val="20"/>
        </w:rPr>
        <w:t xml:space="preserve">https://vutuv.de/katja_hoffmann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