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Keenan Campbell</w:t>
      </w:r>
    </w:p>
    <w:p>
      <w:r>
        <w:rPr>
          <w:color w:val="64748B"/>
          <w:sz w:val="20"/>
        </w:rPr>
        <w:t xml:space="preserve">keenan.luc@gmail.com | https://vutuv.de/keenan_campbell</w:t>
      </w:r>
    </w:p>
    <w:p>
      <w:pPr>
        <w:pStyle w:val="Heading1"/>
      </w:pPr>
      <w:r>
        <w:t xml:space="preserve">Tags</w:t>
      </w:r>
    </w:p>
    <w:p>
      <w:r>
        <w:t xml:space="preserve">web developers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