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Khuselwa  Noludwe </w:t>
      </w:r>
    </w:p>
    <w:p>
      <w:r>
        <w:rPr>
          <w:color w:val="64748B"/>
          <w:sz w:val="20"/>
        </w:rPr>
        <w:t xml:space="preserve">noludwekhuselwa@gmail.com | +27 60 478 3347 | https://vutuv.de/khuselwa_noludw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javascript | PHP | Top Dancer</w:t>
      </w:r>
    </w:p>
    <w:p>
      <w:pPr>
        <w:pStyle w:val="Heading1"/>
      </w:pPr>
      <w:r>
        <w:t xml:space="preserve">Profiles</w:t>
      </w:r>
    </w:p>
    <w:p>
      <w:r>
        <w:t xml:space="preserve">Twitter: http://twitter.com/Khuselwa03066483</w:t>
      </w:r>
    </w:p>
    <w:p>
      <w:r>
        <w:t xml:space="preserve">Instagram: http://instagram.com/khuselwanoludwe</w:t>
      </w:r>
    </w:p>
    <w:p>
      <w:r>
        <w:t xml:space="preserve">Snapchat: knoludwe6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