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Kiflay  Teweldebrhane </w:t>
      </w:r>
    </w:p>
    <w:p>
      <w:r>
        <w:rPr>
          <w:color w:val="64748B"/>
          <w:sz w:val="20"/>
        </w:rPr>
        <w:t xml:space="preserve">kteweldeb@gmail.com | https://vutuv.de/kiflay_teweldeb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c# | javascript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