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Kushagra rai</w:t>
      </w:r>
    </w:p>
    <w:p>
      <w:r>
        <w:rPr>
          <w:color w:val="64748B"/>
          <w:sz w:val="20"/>
        </w:rPr>
        <w:t xml:space="preserve">kushagrar625@gmail.com | https://vutuv.de/kushagra_rai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