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Lars Kumbier M.Sc.</w:t>
      </w:r>
    </w:p>
    <w:p>
      <w:r>
        <w:t xml:space="preserve">Erfahrener Engineering Lead, System-Architekt und Unternehmensentwickler mit 20+ Jahren Praxiserfahrung. Spezialist für Cloud-Architekturen, technische Führung und Agile Transformation. Denkt in Systemen, führt mit Haltung, löst Probleme an der Wurzel.</w:t>
      </w:r>
    </w:p>
    <w:p>
      <w:r>
        <w:rPr>
          <w:color w:val="64748B"/>
          <w:sz w:val="20"/>
        </w:rPr>
        <w:t xml:space="preserve">https://vutuv.de/lars_kumbier</w:t>
      </w:r>
    </w:p>
    <w:p>
      <w:r>
        <w:rPr>
          <w:color w:val="64748B"/>
          <w:sz w:val="20"/>
        </w:rPr>
        <w:t xml:space="preserve">Kurfürsten-Anlage 52, 69123 Heidelberg,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Freelancer, Kumbier IT Consulting</w:t>
      </w:r>
    </w:p>
    <w:p>
      <w:r>
        <w:rPr>
          <w:color w:val="64748B"/>
          <w:sz w:val="20"/>
        </w:rPr>
        <w:t xml:space="preserve">10/2013 - Present</w:t>
      </w:r>
    </w:p>
    <w:p>
      <w:pPr>
        <w:pStyle w:val="Heading1"/>
      </w:pPr>
      <w:r>
        <w:t xml:space="preserve">Tags</w:t>
      </w:r>
    </w:p>
    <w:p>
      <w:r>
        <w:t xml:space="preserve">angular | docker | it-consulting | javascript | mysql | nodejs | PHP | postgresql | training | typescript | webentwicklung</w:t>
      </w:r>
    </w:p>
    <w:p>
      <w:pPr>
        <w:pStyle w:val="Heading1"/>
      </w:pPr>
      <w:r>
        <w:t xml:space="preserve">Profiles</w:t>
      </w:r>
    </w:p>
    <w:p>
      <w:r>
        <w:t xml:space="preserve">Twitter: http://twitter.com/LarsKumbier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