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Moelleken</w:t>
      </w:r>
    </w:p>
    <w:p>
      <w:r>
        <w:rPr>
          <w:color w:val="64748B"/>
          <w:sz w:val="20"/>
        </w:rPr>
        <w:t xml:space="preserve">lars@moelleken.org | https://vutuv.de/lars_moelleken</w:t>
      </w:r>
    </w:p>
    <w:p>
      <w:pPr>
        <w:pStyle w:val="Heading1"/>
      </w:pPr>
      <w:r>
        <w:t xml:space="preserve">Tags</w:t>
      </w:r>
    </w:p>
    <w:p>
      <w:r>
        <w:t xml:space="preserve">administration | ajax | api | backend | bash | bootstrap | continuous integration | css | css3 | design patterns | devop | es6 | foundation | frontend | git | grunt | gulp | html | html5 | javascript | jenkins | jquery | json | Linux | mobile web | mysql | npm | oop | PHP | php5 | php7 | reactjs | responsive web | rest | restful api development | sass | server | sql | symfony frameworks | systemadministration | twig | versionsverwaltung | web development | webentwicklung | webprogrammierung | wordpress | xml</w:t>
      </w:r>
    </w:p>
    <w:p>
      <w:pPr>
        <w:pStyle w:val="Heading1"/>
      </w:pPr>
      <w:r>
        <w:t xml:space="preserve">Links</w:t>
      </w:r>
    </w:p>
    <w:p>
      <w:r>
        <w:t xml:space="preserve">Homepage: https://moelleken.org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https://www.xing.com/profile/Lars_Moelleken</w:t>
      </w:r>
    </w:p>
    <w:p>
      <w:r>
        <w:t xml:space="preserve">Twitter: http://twitter.com/suckup_de</w:t>
      </w:r>
    </w:p>
    <w:p>
      <w:r>
        <w:t xml:space="preserve">Youtube: http://youtube.com/channel/voku1987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