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Schmuhl</w:t>
      </w:r>
    </w:p>
    <w:p>
      <w:r>
        <w:rPr>
          <w:color w:val="64748B"/>
          <w:sz w:val="20"/>
        </w:rPr>
        <w:t xml:space="preserve">schmuhl@nsc-management.de | https://vutuv.de/lisa_schmuhl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