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Lisann  Louisa</w:t>
      </w:r>
    </w:p>
    <w:p>
      <w:r>
        <w:rPr>
          <w:color w:val="64748B"/>
          <w:sz w:val="20"/>
        </w:rPr>
        <w:t xml:space="preserve">lisann.pehmoeller@icloud.com | https://vutuv.de/lisann_59669208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Cello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