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Loick P</w:t>
      </w:r>
    </w:p>
    <w:p>
      <w:r>
        <w:t xml:space="preserve">J'œuvre à accompagner les organisations à gérer les vulnérabilités de leurs systèmes d'information.</w:t>
      </w:r>
    </w:p>
    <w:p>
      <w:r>
        <w:rPr>
          <w:color w:val="64748B"/>
          <w:sz w:val="20"/>
        </w:rPr>
        <w:t xml:space="preserve">https://vutuv.de/loick</w:t>
      </w:r>
    </w:p>
    <w:p>
      <w:r>
        <w:rPr>
          <w:color w:val="64748B"/>
          <w:sz w:val="20"/>
        </w:rPr>
        <w:t xml:space="preserve">France</w:t>
      </w:r>
    </w:p>
    <w:p>
      <w:pPr>
        <w:pStyle w:val="Heading1"/>
      </w:pPr>
      <w:r>
        <w:t xml:space="preserve">Professional Experience</w:t>
      </w:r>
    </w:p>
    <w:p>
      <w:pPr>
        <w:spacing w:after="20"/>
      </w:pPr>
      <w:r>
        <w:rPr>
          <w:b/>
        </w:rPr>
        <w:t xml:space="preserve">Secrétaire, Nantes@Hack</w:t>
      </w:r>
    </w:p>
    <w:p>
      <w:r>
        <w:rPr>
          <w:color w:val="64748B"/>
          <w:sz w:val="20"/>
        </w:rPr>
        <w:t xml:space="preserve">2/2026 - Present</w:t>
      </w:r>
    </w:p>
    <w:p>
      <w:pPr>
        <w:spacing w:after="20"/>
      </w:pPr>
      <w:r>
        <w:rPr>
          <w:b/>
        </w:rPr>
        <w:t xml:space="preserve">Directeur pédagogique, EPITA: Ecole d'Ingénieurs en Informatique</w:t>
      </w:r>
    </w:p>
    <w:p>
      <w:r>
        <w:rPr>
          <w:color w:val="64748B"/>
          <w:sz w:val="20"/>
        </w:rPr>
        <w:t xml:space="preserve">10/2025 - Present</w:t>
      </w:r>
    </w:p>
    <w:p>
      <w:r>
        <w:t xml:space="preserve">Directeur pédagogique du diplôme Expert Cybersécurité des Systèmes d'Information</w:t>
      </w:r>
    </w:p>
    <w:p>
      <w:pPr>
        <w:spacing w:after="20"/>
      </w:pPr>
      <w:r>
        <w:rPr>
          <w:b/>
        </w:rPr>
        <w:t xml:space="preserve">Directeur général, illicium</w:t>
      </w:r>
    </w:p>
    <w:p>
      <w:r>
        <w:rPr>
          <w:color w:val="64748B"/>
          <w:sz w:val="20"/>
        </w:rPr>
        <w:t xml:space="preserve">7/2023 - Present</w:t>
      </w:r>
    </w:p>
    <w:p>
      <w:pPr>
        <w:spacing w:after="20"/>
      </w:pPr>
      <w:r>
        <w:rPr>
          <w:b/>
        </w:rPr>
        <w:t xml:space="preserve">Co-fondateur, illicium</w:t>
      </w:r>
    </w:p>
    <w:p>
      <w:r>
        <w:rPr>
          <w:color w:val="64748B"/>
          <w:sz w:val="20"/>
        </w:rPr>
        <w:t xml:space="preserve">8/2017 - Present</w:t>
      </w:r>
    </w:p>
    <w:p>
      <w:pPr>
        <w:spacing w:after="20"/>
      </w:pPr>
      <w:r>
        <w:rPr>
          <w:b/>
        </w:rPr>
        <w:t xml:space="preserve">Président directeur général, Synoptik Labs</w:t>
      </w:r>
    </w:p>
    <w:p>
      <w:r>
        <w:rPr>
          <w:color w:val="64748B"/>
          <w:sz w:val="20"/>
        </w:rPr>
        <w:t xml:space="preserve">8/2017 - Present</w:t>
      </w:r>
    </w:p>
    <w:p>
      <w:pPr>
        <w:spacing w:after="20"/>
      </w:pPr>
      <w:r>
        <w:rPr>
          <w:b/>
        </w:rPr>
        <w:t xml:space="preserve">Président, Synoptik Labs</w:t>
      </w:r>
    </w:p>
    <w:p>
      <w:r>
        <w:rPr>
          <w:color w:val="64748B"/>
          <w:sz w:val="20"/>
        </w:rPr>
        <w:t xml:space="preserve">8/2017 - Present</w:t>
      </w:r>
    </w:p>
    <w:p>
      <w:pPr>
        <w:spacing w:after="20"/>
      </w:pPr>
      <w:r>
        <w:rPr>
          <w:b/>
        </w:rPr>
        <w:t xml:space="preserve">Directeur du pôle Technique et Sécurité Opérationnelle, CNPP Cybersecurity</w:t>
      </w:r>
    </w:p>
    <w:p>
      <w:r>
        <w:rPr>
          <w:color w:val="64748B"/>
          <w:sz w:val="20"/>
        </w:rPr>
        <w:t xml:space="preserve">1/2020 - 11/2022</w:t>
      </w:r>
    </w:p>
    <w:p>
      <w:pPr>
        <w:spacing w:after="20"/>
      </w:pPr>
      <w:r>
        <w:rPr>
          <w:b/>
        </w:rPr>
        <w:t xml:space="preserve">Consultant securite de l'information, CNPP Cybersecurity</w:t>
      </w:r>
    </w:p>
    <w:p>
      <w:r>
        <w:rPr>
          <w:color w:val="64748B"/>
          <w:sz w:val="20"/>
        </w:rPr>
        <w:t xml:space="preserve">9/2016 - 10/2022</w:t>
      </w:r>
    </w:p>
    <w:p>
      <w:pPr>
        <w:spacing w:after="20"/>
      </w:pPr>
      <w:r>
        <w:rPr>
          <w:b/>
        </w:rPr>
        <w:t xml:space="preserve">Consultant en sécurité des systèmes d'information, CNPP Cybersecurity</w:t>
      </w:r>
    </w:p>
    <w:p>
      <w:r>
        <w:rPr>
          <w:color w:val="64748B"/>
          <w:sz w:val="20"/>
        </w:rPr>
        <w:t xml:space="preserve">7/2018 - 1/2020</w:t>
      </w:r>
    </w:p>
    <w:p>
      <w:r>
        <w:t xml:space="preserve">www.cnpp-cybersecurity.com (http://www.cnpp-cybersecurity.com)</w:t>
      </w:r>
    </w:p>
    <w:p>
      <w:pPr>
        <w:spacing w:after="20"/>
      </w:pPr>
      <w:r>
        <w:rPr>
          <w:b/>
        </w:rPr>
        <w:t xml:space="preserve">Consultant en Cybersécurité et e-Paiement, HTS - Expert Consulting</w:t>
      </w:r>
    </w:p>
    <w:p>
      <w:r>
        <w:rPr>
          <w:color w:val="64748B"/>
          <w:sz w:val="20"/>
        </w:rPr>
        <w:t xml:space="preserve">9/2016 - 7/2018</w:t>
      </w:r>
    </w:p>
    <w:p>
      <w:pPr>
        <w:spacing w:after="20"/>
      </w:pPr>
      <w:r>
        <w:rPr>
          <w:b/>
        </w:rPr>
        <w:t xml:space="preserve">Président directeur général, Sysdedi</w:t>
      </w:r>
    </w:p>
    <w:p>
      <w:r>
        <w:rPr>
          <w:color w:val="64748B"/>
          <w:sz w:val="20"/>
        </w:rPr>
        <w:t xml:space="preserve">2/2016 - 8/2017</w:t>
      </w:r>
    </w:p>
    <w:p>
      <w:pPr>
        <w:spacing w:after="20"/>
      </w:pPr>
      <w:r>
        <w:rPr>
          <w:b/>
        </w:rPr>
        <w:t xml:space="preserve">Intern, Dalarna University</w:t>
      </w:r>
    </w:p>
    <w:p>
      <w:r>
        <w:rPr>
          <w:color w:val="64748B"/>
          <w:sz w:val="20"/>
        </w:rPr>
        <w:t xml:space="preserve">4/2015 - 7/2015</w:t>
      </w:r>
    </w:p>
    <w:p>
      <w:r>
        <w:t xml:space="preserve">Ecriture de bibliothèques C pour préparer des données extraites du site OpenStreetMap concernant la Suède afin d'effectuer des calculs de problem p-median multi-objectifs.</w:t>
      </w:r>
    </w:p>
    <w:p>
      <w:pPr>
        <w:spacing w:after="20"/>
      </w:pPr>
      <w:r>
        <w:rPr>
          <w:b/>
        </w:rPr>
        <w:t xml:space="preserve">Architecte Sécurité et Réseaux, Inverse</w:t>
      </w:r>
    </w:p>
    <w:p>
      <w:r>
        <w:rPr>
          <w:color w:val="64748B"/>
          <w:sz w:val="20"/>
        </w:rPr>
        <w:t xml:space="preserve">1/2013 - 6/2014</w:t>
      </w:r>
    </w:p>
    <w:p>
      <w:r>
        <w:t xml:space="preserve">Gestion complète de la mise en place de PacketFence avec l'équipe technique du client à distance ou sur site. Analyse et validation d'appels d'offre. Développement de modules en PERL pour PacketFence. Tests d’intégration de matériel réseau (switch, AP, contrôleur). Recherche et Développement pour PacketFence et Fingerbank . Gestionnaire de la base de données d'empreinte DHCP Fingerbank.</w:t>
      </w:r>
    </w:p>
    <w:p>
      <w:pPr>
        <w:spacing w:after="20"/>
      </w:pPr>
      <w:r>
        <w:rPr>
          <w:b/>
        </w:rPr>
        <w:t xml:space="preserve">Administrateur Système, Chambre d'agriculture de Loir-Et-Cher</w:t>
      </w:r>
    </w:p>
    <w:p>
      <w:r>
        <w:rPr>
          <w:color w:val="64748B"/>
          <w:sz w:val="20"/>
        </w:rPr>
        <w:t xml:space="preserve">11/2011 - 11/2012</w:t>
      </w:r>
    </w:p>
    <w:p>
      <w:r>
        <w:t xml:space="preserve">Helpdesk niveaux 1-2-3. Administrateur système Windows et Linux. Administrateur réseaux LAN/WAN firewall/SSL. Administrateur de base de données (Firebird, Oracle 8 et 11). Gestionnaire de flotte mobile.</w:t>
      </w:r>
    </w:p>
    <w:p>
      <w:pPr>
        <w:spacing w:after="20"/>
      </w:pPr>
      <w:r>
        <w:rPr>
          <w:b/>
        </w:rPr>
        <w:t xml:space="preserve">Administrateur Réseaux, GOBE SAS</w:t>
      </w:r>
    </w:p>
    <w:p>
      <w:r>
        <w:rPr>
          <w:color w:val="64748B"/>
          <w:sz w:val="20"/>
        </w:rPr>
        <w:t xml:space="preserve">9/2010 - 11/2011</w:t>
      </w:r>
    </w:p>
    <w:p>
      <w:r>
        <w:t xml:space="preserve">Helpdesk niveaux 1-2-3. Administrateur système Windows et Linux. Administrateur réseaux LAN/WAN firewall/SSL. Migration nationale vers MPLS pour 19 agences. Fusion de 4 domaines Active Directory. Responsable de déploiement d’une baie de virtualisation VMWare. Responsable des sauvegardes. Implementation d’un intranet Microsoft Sharepoint. Gestionnaire de flotte mobile.</w:t>
      </w:r>
    </w:p>
    <w:p>
      <w:pPr>
        <w:pStyle w:val="Heading1"/>
      </w:pPr>
      <w:r>
        <w:t xml:space="preserve">Education</w:t>
      </w:r>
    </w:p>
    <w:p>
      <w:pPr>
        <w:spacing w:after="20"/>
      </w:pPr>
      <w:r>
        <w:rPr>
          <w:b/>
        </w:rPr>
        <w:t xml:space="preserve">Expert en Sécurité Digitale, Aston école</w:t>
      </w:r>
    </w:p>
    <w:p>
      <w:r>
        <w:rPr>
          <w:color w:val="64748B"/>
          <w:sz w:val="20"/>
        </w:rPr>
        <w:t xml:space="preserve">2016 - 2017</w:t>
      </w:r>
    </w:p>
    <w:p>
      <w:r>
        <w:t xml:space="preserve">Sécurité Défensive : Sécurisation réseau et postes de travail  Hardening d'infrastructure  Implémentation de défense en profondeur  Administration avancée d'équipement de sécurité  Audit SSI Identification et traitement des vulnérabilités Sécurisation de code statique, dynamique et interactive Optimisation et sécurisation d'infrastructure Virtualisation &amp; Sécurité  Sécurité offensive : Faille WEB (SQLI, XSS, CSRF, etc) Découverte des Failles mobiles Analyse et développement d'attaques automatisées Exploitation avancée d'outil de Pentest &amp; APT Méthodologie audit SSI d'intrusion test d'Intrusion "Pentest"  Management : Analyse des risques Implémentation d'un SMSI (ISO 270001 &amp; ISO27002) Conception de PSI &amp; PSSI Elaboration d'un PRA/PCA BYOD Sécurisation des applications à l'aide d'un Secure Development Lifecycle Gestion de projet avancé Gestion des incidents Conduite de changement Manager un équipe au quotidien</w:t>
        <w:br/>
        <w:t xml:space="preserve">CEH : examen 312-50 EC Council CEH (Certified Ethical Hacker), seule certification reconnue à l’échelle mondiale pour faire valoir vos compétences d’auditeur technique en sécurité informatique.</w:t>
      </w:r>
    </w:p>
    <w:p>
      <w:pPr>
        <w:spacing w:after="20"/>
      </w:pPr>
      <w:r>
        <w:rPr>
          <w:b/>
        </w:rPr>
        <w:t xml:space="preserve">Master en informatique, Université Paul Sabatier (Toulouse III)</w:t>
      </w:r>
    </w:p>
    <w:p>
      <w:r>
        <w:rPr>
          <w:color w:val="64748B"/>
          <w:sz w:val="20"/>
        </w:rPr>
        <w:t xml:space="preserve">2015 - 2016</w:t>
      </w:r>
    </w:p>
    <w:p>
      <w:r>
        <w:t xml:space="preserve">CampusLab le FabLab de l'UPS</w:t>
      </w:r>
    </w:p>
    <w:p>
      <w:pPr>
        <w:spacing w:after="20"/>
      </w:pPr>
      <w:r>
        <w:rPr>
          <w:b/>
        </w:rPr>
        <w:t xml:space="preserve">Licence 3 Informatique, Université de Bretagne Occidentale</w:t>
      </w:r>
    </w:p>
    <w:p>
      <w:r>
        <w:rPr>
          <w:color w:val="64748B"/>
          <w:sz w:val="20"/>
        </w:rPr>
        <w:t xml:space="preserve">2014 - 2015</w:t>
      </w:r>
    </w:p>
    <w:p>
      <w:r>
        <w:t xml:space="preserve">OBI1</w:t>
      </w:r>
    </w:p>
    <w:p>
      <w:pPr>
        <w:spacing w:after="20"/>
      </w:pPr>
      <w:r>
        <w:rPr>
          <w:b/>
        </w:rPr>
        <w:t xml:space="preserve">DUT Réseaux et Télécommunications, Université François Rabelais de Tours</w:t>
      </w:r>
    </w:p>
    <w:p>
      <w:r>
        <w:rPr>
          <w:color w:val="64748B"/>
          <w:sz w:val="20"/>
        </w:rPr>
        <w:t xml:space="preserve">2008 - 2010</w:t>
      </w:r>
    </w:p>
    <w:p>
      <w:r>
        <w:t xml:space="preserve">Délégué au Conseil d'Administration, membre de l'association étudiante en Informatique.</w:t>
      </w:r>
    </w:p>
    <w:p>
      <w:pPr>
        <w:pStyle w:val="Heading1"/>
      </w:pPr>
      <w:r>
        <w:t xml:space="preserve">Tags</w:t>
      </w:r>
    </w:p>
    <w:p>
      <w:r>
        <w:t xml:space="preserve">Administrateur systèmes | Administration réseau | Architecture réseau | c | HTML | Linux | microsoft windows | mysql | networking | Outpost24 Vulnerability Management | PHP | Sécurité | sql | unix | windows server</w:t>
      </w:r>
    </w:p>
    <w:p>
      <w:pPr>
        <w:pStyle w:val="Heading1"/>
      </w:pPr>
      <w:r>
        <w:t xml:space="preserve">Languages</w:t>
      </w:r>
    </w:p>
    <w:p>
      <w:r>
        <w:t xml:space="preserve">French (Native speaker) | English (C1 (Advanced))</w:t>
      </w:r>
    </w:p>
    <w:p>
      <w:pPr>
        <w:pStyle w:val="Heading1"/>
      </w:pPr>
      <w:r>
        <w:t xml:space="preserve">Links</w:t>
      </w:r>
    </w:p>
    <w:p>
      <w:r>
        <w:t xml:space="preserve">illicium.io: https://illicium.io/</w:t>
      </w:r>
    </w:p>
    <w:p>
      <w:pPr>
        <w:pStyle w:val="Heading1"/>
      </w:pPr>
      <w:r>
        <w:t xml:space="preserve">Profiles</w:t>
      </w:r>
    </w:p>
    <w:p>
      <w:r>
        <w:t xml:space="preserve">Mastodon: https://pouet.chapril.org/@gbt</w:t>
      </w:r>
    </w:p>
    <w:p>
      <w:r>
        <w:t xml:space="preserve">Mastodon: https://infosec.exchange/@gbt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