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Lucas Dohmen</w:t>
      </w:r>
    </w:p>
    <w:p>
      <w:r>
        <w:rPr>
          <w:color w:val="64748B"/>
          <w:sz w:val="20"/>
        </w:rPr>
        <w:t xml:space="preserve">https://vutuv.de/lucas_dohmen</w:t>
      </w:r>
    </w:p>
    <w:p>
      <w:r>
        <w:rPr>
          <w:color w:val="64748B"/>
          <w:sz w:val="20"/>
        </w:rPr>
        <w:t xml:space="preserve">Date of birth: 06/29/1988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Consultant, innoQ Deutschland GmbH</w:t>
      </w:r>
    </w:p>
    <w:p>
      <w:r>
        <w:rPr>
          <w:color w:val="64748B"/>
          <w:sz w:val="20"/>
        </w:rPr>
        <w:t xml:space="preserve">1/2017 - Present</w:t>
      </w:r>
    </w:p>
    <w:p>
      <w:pPr>
        <w:spacing w:after="20"/>
      </w:pPr>
      <w:r>
        <w:rPr>
          <w:b/>
        </w:rPr>
        <w:t xml:space="preserve">Consultant, innoQ GmbH</w:t>
      </w:r>
    </w:p>
    <w:p>
      <w:r>
        <w:rPr>
          <w:color w:val="64748B"/>
          <w:sz w:val="20"/>
        </w:rPr>
        <w:t xml:space="preserve">4/2015 - 12/2016</w:t>
      </w:r>
    </w:p>
    <w:p>
      <w:pPr>
        <w:pStyle w:val="Heading1"/>
      </w:pPr>
      <w:r>
        <w:t xml:space="preserve">Tags</w:t>
      </w:r>
    </w:p>
    <w:p>
      <w:r>
        <w:t xml:space="preserve">Ruby | javascript | rails | arangodb | css | haml | html | redis | scss</w:t>
      </w:r>
    </w:p>
    <w:p>
      <w:pPr>
        <w:pStyle w:val="Heading1"/>
      </w:pPr>
      <w:r>
        <w:t xml:space="preserve">Links</w:t>
      </w:r>
    </w:p>
    <w:p>
      <w:r>
        <w:t xml:space="preserve">Homepage: https://lucas.dohmen.io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