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Mig</w:t>
      </w:r>
    </w:p>
    <w:p>
      <w:r>
        <w:rPr>
          <w:color w:val="64748B"/>
          <w:sz w:val="20"/>
        </w:rPr>
        <w:t xml:space="preserve">https://vutuv.de/lucas_mig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Administrateur systèmes et réseaux en alternances, Confidential</w:t>
      </w:r>
    </w:p>
    <w:p>
      <w:r>
        <w:rPr>
          <w:color w:val="64748B"/>
          <w:sz w:val="20"/>
        </w:rPr>
        <w:t xml:space="preserve">9/2024 - 10/2026</w:t>
      </w:r>
    </w:p>
    <w:p>
      <w:r>
        <w:t xml:space="preserve">Proxmox, vmware, switch HP, MDM</w:t>
      </w:r>
    </w:p>
    <w:p>
      <w:pPr>
        <w:pStyle w:val="Heading1"/>
      </w:pPr>
      <w:r>
        <w:t xml:space="preserve">Tags</w:t>
      </w:r>
    </w:p>
    <w:p>
      <w:r>
        <w:t xml:space="preserve">network security | open source | osint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