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Lukas Kolletzki</w:t>
      </w:r>
    </w:p>
    <w:p>
      <w:r>
        <w:t xml:space="preserve">C# Software Developer from Germany</w:t>
      </w:r>
    </w:p>
    <w:p>
      <w:r>
        <w:rPr>
          <w:color w:val="64748B"/>
          <w:sz w:val="20"/>
        </w:rPr>
        <w:t xml:space="preserve">mail@lukaskolletzki.com | https://vutuv.de/lukas_kolletzki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Developer, Tobit Software AG</w:t>
      </w:r>
    </w:p>
    <w:p>
      <w:r>
        <w:rPr>
          <w:color w:val="64748B"/>
          <w:sz w:val="20"/>
        </w:rPr>
        <w:t xml:space="preserve">7/2016 - Present</w:t>
      </w:r>
    </w:p>
    <w:p>
      <w:pPr>
        <w:spacing w:after="20"/>
      </w:pPr>
      <w:r>
        <w:rPr>
          <w:b/>
        </w:rPr>
        <w:t xml:space="preserve">Computer Science Expert, Subject Area: Software Development (IHK), Tobit Software AG</w:t>
      </w:r>
    </w:p>
    <w:p>
      <w:r>
        <w:rPr>
          <w:color w:val="64748B"/>
          <w:sz w:val="20"/>
        </w:rPr>
        <w:t xml:space="preserve">8/2014 - 7/2016</w:t>
      </w:r>
    </w:p>
    <w:p>
      <w:r>
        <w:t xml:space="preserve">Apprenticeship in computer science at chamber of commerce and industry (IHK Nord Westfalen)</w:t>
      </w:r>
    </w:p>
    <w:p>
      <w:pPr>
        <w:pStyle w:val="Heading1"/>
      </w:pPr>
      <w:r>
        <w:t xml:space="preserve">Tags</w:t>
      </w:r>
    </w:p>
    <w:p>
      <w:r>
        <w:t xml:space="preserve">asp.net | bash | c# | java | javascript | .net | node.js | postgresql | powershell | scss | sql | sql server | t-sql | typescript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