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Kuhnhenn</w:t>
      </w:r>
    </w:p>
    <w:p>
      <w:r>
        <w:rPr>
          <w:color w:val="64748B"/>
          <w:sz w:val="20"/>
        </w:rPr>
        <w:t xml:space="preserve">https://vutuv.de/lukas_kuhnhenn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Web-Entwickler, Avanis GmbH</w:t>
      </w:r>
    </w:p>
    <w:p>
      <w:r>
        <w:rPr>
          <w:color w:val="64748B"/>
          <w:sz w:val="20"/>
        </w:rPr>
        <w:t xml:space="preserve">3/2015 - Present</w:t>
      </w:r>
    </w:p>
    <w:p>
      <w:r>
        <w:t xml:space="preserve">Verantwortung für den Online-Shop (Shopware)</w:t>
      </w:r>
    </w:p>
    <w:p>
      <w:pPr>
        <w:spacing w:after="20"/>
      </w:pPr>
      <w:r>
        <w:rPr>
          <w:b/>
        </w:rPr>
        <w:t xml:space="preserve">Junior Java Developer, Wincor Nixdorf</w:t>
      </w:r>
    </w:p>
    <w:p>
      <w:r>
        <w:rPr>
          <w:color w:val="64748B"/>
          <w:sz w:val="20"/>
        </w:rPr>
        <w:t xml:space="preserve">6/2012 - 10/2015</w:t>
      </w:r>
    </w:p>
    <w:p>
      <w:r>
        <w:t xml:space="preserve">Tätig im Professional Service für internationalen Projektsupport.</w:t>
      </w:r>
    </w:p>
    <w:p>
      <w:pPr>
        <w:spacing w:after="20"/>
      </w:pPr>
      <w:r>
        <w:rPr>
          <w:b/>
        </w:rPr>
        <w:t xml:space="preserve">Auszubildender, Wincor Nixdorf</w:t>
      </w:r>
    </w:p>
    <w:p>
      <w:r>
        <w:rPr>
          <w:color w:val="64748B"/>
          <w:sz w:val="20"/>
        </w:rPr>
        <w:t xml:space="preserve">9/2009 - 6/2012</w:t>
      </w:r>
    </w:p>
    <w:p>
      <w:r>
        <w:t xml:space="preserve">Fachinformatiker in Fachrichtung Anwendungsentwicklung</w:t>
      </w:r>
    </w:p>
    <w:p>
      <w:pPr>
        <w:pStyle w:val="Heading1"/>
      </w:pPr>
      <w:r>
        <w:t xml:space="preserve">Tags</w:t>
      </w:r>
    </w:p>
    <w:p>
      <w:r>
        <w:t xml:space="preserve">linux (ubuntu, centos, etc.) | es6 | html5 and css3 | meteor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