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Wurzbacher</w:t>
      </w:r>
    </w:p>
    <w:p>
      <w:r>
        <w:rPr>
          <w:color w:val="64748B"/>
          <w:sz w:val="20"/>
        </w:rPr>
        <w:t xml:space="preserve">+49 179 2901026 | https://vutuv.de/m_wurzbacher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Data Quality Management, Locafox GmbH</w:t>
      </w:r>
    </w:p>
    <w:p>
      <w:r>
        <w:rPr>
          <w:color w:val="64748B"/>
          <w:sz w:val="20"/>
        </w:rPr>
        <w:t xml:space="preserve">6/2016 - Present</w:t>
      </w:r>
    </w:p>
    <w:p>
      <w:pPr>
        <w:spacing w:after="20"/>
      </w:pPr>
      <w:r>
        <w:rPr>
          <w:b/>
        </w:rPr>
        <w:t xml:space="preserve">Head of Content Management, Locafox GmbH</w:t>
      </w:r>
    </w:p>
    <w:p>
      <w:r>
        <w:rPr>
          <w:color w:val="64748B"/>
          <w:sz w:val="20"/>
        </w:rPr>
        <w:t xml:space="preserve">12/2015 - 5/2016</w:t>
      </w:r>
    </w:p>
    <w:p>
      <w:pPr>
        <w:spacing w:after="20"/>
      </w:pPr>
      <w:r>
        <w:rPr>
          <w:b/>
        </w:rPr>
        <w:t xml:space="preserve">Content Manager, Locafox GmbH</w:t>
      </w:r>
    </w:p>
    <w:p>
      <w:r>
        <w:rPr>
          <w:color w:val="64748B"/>
          <w:sz w:val="20"/>
        </w:rPr>
        <w:t xml:space="preserve">12/2014 - 11/2015</w:t>
      </w:r>
    </w:p>
    <w:p>
      <w:pPr>
        <w:spacing w:after="20"/>
      </w:pPr>
      <w:r>
        <w:rPr>
          <w:b/>
        </w:rPr>
        <w:t xml:space="preserve">Content &amp; Cooperation Manager, Schottenland GmbH</w:t>
      </w:r>
    </w:p>
    <w:p>
      <w:r>
        <w:rPr>
          <w:color w:val="64748B"/>
          <w:sz w:val="20"/>
        </w:rPr>
        <w:t xml:space="preserve">1/2012 - 10/2014</w:t>
      </w:r>
    </w:p>
    <w:p>
      <w:pPr>
        <w:spacing w:after="20"/>
      </w:pPr>
      <w:r>
        <w:rPr>
          <w:b/>
        </w:rPr>
        <w:t xml:space="preserve">Key-Account-Manager, Schottenland GmbH</w:t>
      </w:r>
    </w:p>
    <w:p>
      <w:r>
        <w:rPr>
          <w:color w:val="64748B"/>
          <w:sz w:val="20"/>
        </w:rPr>
        <w:t xml:space="preserve">4/2009 - 12/2011</w:t>
      </w:r>
    </w:p>
    <w:p>
      <w:pPr>
        <w:pStyle w:val="Heading1"/>
      </w:pPr>
      <w:r>
        <w:t xml:space="preserve">Tags</w:t>
      </w:r>
    </w:p>
    <w:p>
      <w:r>
        <w:t xml:space="preserve">content management | content marketing | data quality management | seo | social media</w:t>
      </w:r>
    </w:p>
    <w:p>
      <w:pPr>
        <w:pStyle w:val="Heading1"/>
      </w:pPr>
      <w:r>
        <w:t xml:space="preserve">Links</w:t>
      </w:r>
    </w:p>
    <w:p>
      <w:r>
        <w:t xml:space="preserve">Private Homepage: https://www.marco-wurzbacher.de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