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mahadi Hasan</w:t>
      </w:r>
    </w:p>
    <w:p>
      <w:r>
        <w:rPr>
          <w:color w:val="64748B"/>
          <w:sz w:val="20"/>
        </w:rPr>
        <w:t xml:space="preserve">md9094908@gmail.com | https://vutuv.de/mahadi_hasan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