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Mahmudur Rahman</w:t>
      </w:r>
    </w:p>
    <w:p>
      <w:r>
        <w:rPr>
          <w:color w:val="64748B"/>
          <w:sz w:val="20"/>
        </w:rPr>
        <w:t xml:space="preserve">https://vutuv.de/mahmudur_rahman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