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Malte Albarus</w:t>
      </w:r>
    </w:p>
    <w:p>
      <w:r>
        <w:t xml:space="preserve">We are blind to the worlds within us. Waiting to be born.</w:t>
      </w:r>
    </w:p>
    <w:p>
      <w:r>
        <w:rPr>
          <w:color w:val="64748B"/>
          <w:sz w:val="20"/>
        </w:rPr>
        <w:t xml:space="preserve">https://vutuv.de/malte_albarus</w:t>
      </w:r>
    </w:p>
    <w:p>
      <w:r>
        <w:rPr>
          <w:color w:val="64748B"/>
          <w:sz w:val="20"/>
        </w:rPr>
        <w:t xml:space="preserve">Date of birth: 16.02.1990</w:t>
      </w:r>
    </w:p>
    <w:p>
      <w:pPr>
        <w:pStyle w:val="Heading1"/>
      </w:pPr>
      <w:r>
        <w:t xml:space="preserve">Profiles</w:t>
      </w:r>
    </w:p>
    <w:p>
      <w:r>
        <w:t xml:space="preserve">Twitter: http://twitter.com/MalteMalone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