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Sielaff</w:t>
      </w:r>
    </w:p>
    <w:p>
      <w:r>
        <w:rPr>
          <w:color w:val="64748B"/>
          <w:sz w:val="20"/>
        </w:rPr>
        <w:t xml:space="preserve">+49 173 9316478 | https://vutuv.de/manfred_sielaff</w:t>
      </w:r>
    </w:p>
    <w:p>
      <w:r>
        <w:rPr>
          <w:color w:val="64748B"/>
          <w:sz w:val="20"/>
        </w:rPr>
        <w:t xml:space="preserve">Neuburgstrasse 12, 40629 Düsseldorf,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channel management | internet marketing | key account management | sales</w:t>
      </w:r>
    </w:p>
    <w:p>
      <w:pPr>
        <w:pStyle w:val="Heading1"/>
      </w:pPr>
      <w:r>
        <w:t xml:space="preserve">Links</w:t>
      </w:r>
    </w:p>
    <w:p>
      <w:r>
        <w:t xml:space="preserve">Facebook Job Profil: https://www.facebook.com/ManfredSielaff24/</w:t>
      </w:r>
    </w:p>
    <w:p>
      <w:r>
        <w:t xml:space="preserve">XING Profil - Manfred Sielaff: https://www.xing.com/profile/Manfred_Sielaff/</w:t>
      </w:r>
    </w:p>
    <w:p>
      <w:r>
        <w:t xml:space="preserve">LinkedIn Profil - Manfred Sielaff: https://www.linkedin.com/in/manfred-sielaff-03746b1b/</w:t>
      </w:r>
    </w:p>
    <w:p>
      <w:pPr>
        <w:pStyle w:val="Heading1"/>
      </w:pPr>
      <w:r>
        <w:t xml:space="preserve">Profiles</w:t>
      </w:r>
    </w:p>
    <w:p>
      <w:r>
        <w:t xml:space="preserve">Facebook: http://facebook.com/ManfredSielaff24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