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 Thaler</w:t>
      </w:r>
    </w:p>
    <w:p>
      <w:r>
        <w:rPr>
          <w:color w:val="64748B"/>
          <w:sz w:val="20"/>
        </w:rPr>
        <w:t xml:space="preserve">https://vutuv.de/manuel_thaler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Writer, Self-Employed</w:t>
      </w:r>
    </w:p>
    <w:p>
      <w:r>
        <w:rPr>
          <w:color w:val="64748B"/>
          <w:sz w:val="20"/>
        </w:rPr>
        <w:t xml:space="preserve">7/2015 - Present</w:t>
      </w:r>
    </w:p>
    <w:p>
      <w:r>
        <w:t xml:space="preserve">First Guidebook for all participants in the education form "Duales Studium"</w:t>
      </w:r>
    </w:p>
    <w:p>
      <w:pPr>
        <w:spacing w:after="20"/>
      </w:pPr>
      <w:r>
        <w:rPr>
          <w:b/>
        </w:rPr>
        <w:t xml:space="preserve">Risk Manager, Munich Re</w:t>
      </w:r>
    </w:p>
    <w:p>
      <w:r>
        <w:rPr>
          <w:color w:val="64748B"/>
          <w:sz w:val="20"/>
        </w:rPr>
        <w:t xml:space="preserve">8/2014 - 12/2016</w:t>
      </w:r>
    </w:p>
    <w:p>
      <w:pPr>
        <w:spacing w:after="20"/>
      </w:pPr>
      <w:r>
        <w:rPr>
          <w:b/>
        </w:rPr>
        <w:t xml:space="preserve">Underwriting Support &amp; Portfolio Analysis, Munich Re, Colombia</w:t>
      </w:r>
    </w:p>
    <w:p>
      <w:r>
        <w:rPr>
          <w:color w:val="64748B"/>
          <w:sz w:val="20"/>
        </w:rPr>
        <w:t xml:space="preserve">9/2012 - 9/2012</w:t>
      </w:r>
    </w:p>
    <w:p>
      <w:pPr>
        <w:spacing w:after="20"/>
      </w:pPr>
      <w:r>
        <w:rPr>
          <w:b/>
        </w:rPr>
        <w:t xml:space="preserve">Underwriting Support, Munich Re, London</w:t>
      </w:r>
    </w:p>
    <w:p>
      <w:r>
        <w:rPr>
          <w:color w:val="64748B"/>
          <w:sz w:val="20"/>
        </w:rPr>
        <w:t xml:space="preserve">9/2011 - 12/2011</w:t>
      </w:r>
    </w:p>
    <w:p>
      <w:pPr>
        <w:pStyle w:val="Heading1"/>
      </w:pPr>
      <w:r>
        <w:t xml:space="preserve">Tags</w:t>
      </w:r>
    </w:p>
    <w:p>
      <w:r>
        <w:t xml:space="preserve">canva | career advice | digitalization | duales studium | finance | reinsurance | risk management | vba | writer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