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Marco Rossow</w:t>
      </w:r>
    </w:p>
    <w:p>
      <w:r>
        <w:t xml:space="preserve">Finanzbuchhalter</w:t>
      </w:r>
    </w:p>
    <w:p>
      <w:r>
        <w:rPr>
          <w:color w:val="64748B"/>
          <w:sz w:val="20"/>
        </w:rPr>
        <w:t xml:space="preserve">marco.rossow.mr@gmail.com | https://vutuv.de/marco_58376596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