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Schmidt</w:t>
      </w:r>
    </w:p>
    <w:p>
      <w:r>
        <w:t xml:space="preserve">Sie möchten einen neuen IT-Job in München? Oder Sie brauchen Verstärkung für Ihre IT Abteilung? Kontaktieren Sie mich bitte!</w:t>
        <w:br/>
        <w:t xml:space="preserve"/>
        <w:br/>
        <w:t xml:space="preserve">Ihre Daten werde ich stets vertraulich behandeln - darauf gebe ich mein Wort.</w:t>
      </w:r>
    </w:p>
    <w:p>
      <w:r>
        <w:rPr>
          <w:color w:val="64748B"/>
          <w:sz w:val="20"/>
        </w:rPr>
        <w:t xml:space="preserve">m.schmidt@computerfutures.de | https://vutuv.de/mario_schmidt</w:t>
      </w:r>
    </w:p>
    <w:p>
      <w:r>
        <w:rPr>
          <w:color w:val="64748B"/>
          <w:sz w:val="20"/>
        </w:rPr>
        <w:t xml:space="preserve">Bernhard-Wicki-Straße 3, 80636 München, Germany</w:t>
      </w:r>
    </w:p>
    <w:p>
      <w:pPr>
        <w:pStyle w:val="Heading1"/>
      </w:pPr>
      <w:r>
        <w:t xml:space="preserve">Tags</w:t>
      </w:r>
    </w:p>
    <w:p>
      <w:r>
        <w:t xml:space="preserve">bewerbermanagement | .net festanstellungen | recruiting</w:t>
      </w:r>
    </w:p>
    <w:p>
      <w:pPr>
        <w:pStyle w:val="Heading1"/>
      </w:pPr>
      <w:r>
        <w:t xml:space="preserve">Links</w:t>
      </w:r>
    </w:p>
    <w:p>
      <w:r>
        <w:t xml:space="preserve">Connect on Xing: http://www.xing.to/mariogschmidt</w:t>
      </w:r>
    </w:p>
    <w:p>
      <w:r>
        <w:t xml:space="preserve">Connect on Linkedin: http://www.linkedin.com/in/mariogschmidt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