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Walter</w:t>
      </w:r>
    </w:p>
    <w:p>
      <w:r>
        <w:rPr>
          <w:color w:val="64748B"/>
          <w:sz w:val="20"/>
        </w:rPr>
        <w:t xml:space="preserve">+49 15678 533153 | https://vutuv.de/markus_walter</w:t>
      </w:r>
    </w:p>
    <w:p>
      <w:r>
        <w:rPr>
          <w:color w:val="64748B"/>
          <w:sz w:val="20"/>
        </w:rPr>
        <w:t xml:space="preserve">Adelheidstraße 79, 65185 Wiesbaden, Germany</w:t>
      </w:r>
    </w:p>
    <w:p>
      <w:r>
        <w:rPr>
          <w:color w:val="64748B"/>
          <w:sz w:val="20"/>
        </w:rPr>
        <w:t xml:space="preserve">Date of birth: 06.09.1968 | Gender: Male</w:t>
      </w:r>
    </w:p>
    <w:p>
      <w:pPr>
        <w:pStyle w:val="Heading1"/>
      </w:pPr>
      <w:r>
        <w:t xml:space="preserve">Tags</w:t>
      </w:r>
    </w:p>
    <w:p>
      <w:r>
        <w:t xml:space="preserve">erfolgscoach | pr-berater | speaker | trainer</w:t>
      </w:r>
    </w:p>
    <w:p>
      <w:pPr>
        <w:pStyle w:val="Heading1"/>
      </w:pPr>
      <w:r>
        <w:t xml:space="preserve">Links</w:t>
      </w:r>
    </w:p>
    <w:p>
      <w:r>
        <w:t xml:space="preserve">Deine Angebote in den Medien!: http://www.pressearbeit.de</w:t>
      </w:r>
    </w:p>
    <w:p>
      <w:r>
        <w:t xml:space="preserve">Erfolgreich und glücklich im Privaten und Beruf...: http://www.ErfolgsBuffet.de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http://facebook.com/markus.walter7</w:t>
      </w:r>
    </w:p>
    <w:p>
      <w:r>
        <w:t xml:space="preserve">Youtube: http://youtube.com/channel/UClnKyQq84ngAPBeIWzSGwCg</w:t>
      </w:r>
    </w:p>
    <w:p>
      <w:r>
        <w:t xml:space="preserve">Twitter: http://twitter.com/VisuellePR</w:t>
      </w:r>
    </w:p>
    <w:p>
      <w:r>
        <w:t xml:space="preserve">Instagram: http://instagram.com/markuswalter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