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Endres</w:t>
      </w:r>
    </w:p>
    <w:p>
      <w:r>
        <w:rPr>
          <w:color w:val="64748B"/>
          <w:sz w:val="20"/>
        </w:rPr>
        <w:t xml:space="preserve">me@abcona.de | +49 6171 886714 | https://vutuv.de/martin_endres</w:t>
      </w:r>
    </w:p>
    <w:p>
      <w:r>
        <w:rPr>
          <w:color w:val="64748B"/>
          <w:sz w:val="20"/>
        </w:rPr>
        <w:t xml:space="preserve">Bornhohl 26, 61449 Steinbach, Germany</w:t>
      </w:r>
    </w:p>
    <w:p>
      <w:r>
        <w:rPr>
          <w:color w:val="64748B"/>
          <w:sz w:val="20"/>
        </w:rPr>
        <w:t xml:space="preserve">Date of birth: 24.03.1900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Vertrieb | Key Accounting, abcona e. K. | active business consulting agency</w:t>
      </w:r>
    </w:p>
    <w:p>
      <w:r>
        <w:rPr>
          <w:color w:val="64748B"/>
          <w:sz w:val="20"/>
        </w:rPr>
        <w:t xml:space="preserve">3/2014 - Present</w:t>
      </w:r>
    </w:p>
    <w:p>
      <w:r>
        <w:t xml:space="preserve">IT-Consulting</w:t>
      </w:r>
    </w:p>
    <w:p>
      <w:pPr>
        <w:spacing w:after="20"/>
      </w:pPr>
      <w:r>
        <w:rPr>
          <w:b/>
        </w:rPr>
        <w:t xml:space="preserve">Dual Studierender im Nachwuchskräfteprogramm, DB Kommunikationstechnik GmbH</w:t>
      </w:r>
    </w:p>
    <w:p>
      <w:r>
        <w:rPr>
          <w:color w:val="64748B"/>
          <w:sz w:val="20"/>
        </w:rPr>
        <w:t xml:space="preserve">10/2012 - 11/2013</w:t>
      </w:r>
    </w:p>
    <w:p>
      <w:pPr>
        <w:spacing w:after="20"/>
      </w:pPr>
      <w:r>
        <w:rPr>
          <w:b/>
        </w:rPr>
        <w:t xml:space="preserve">Vertrieb | Key-Accounting, abcona e. K. | active business consulting agency</w:t>
      </w:r>
    </w:p>
    <w:p>
      <w:r>
        <w:rPr>
          <w:color w:val="64748B"/>
          <w:sz w:val="20"/>
        </w:rPr>
        <w:t xml:space="preserve">3/2006 - 9/2012</w:t>
      </w:r>
    </w:p>
    <w:p>
      <w:r>
        <w:t xml:space="preserve">Akquise von Kundenprojekten und IT-Freelancern; Betreuung der clientseitigen IT-Infrastruktur</w:t>
      </w:r>
    </w:p>
    <w:p>
      <w:pPr>
        <w:spacing w:after="20"/>
      </w:pPr>
      <w:r>
        <w:rPr>
          <w:b/>
        </w:rPr>
        <w:t xml:space="preserve">Auszubildender IT-Systemkaufmann, u. a. im Geschäftskundenvertrieb (M2/3), Deutsche Telekom AG, T-Systems</w:t>
      </w:r>
    </w:p>
    <w:p>
      <w:r>
        <w:rPr>
          <w:color w:val="64748B"/>
          <w:sz w:val="20"/>
        </w:rPr>
        <w:t xml:space="preserve">9/2003 - 1/2006</w:t>
      </w:r>
    </w:p>
    <w:p>
      <w:r>
        <w:t xml:space="preserve">Thema der Abschlußarbeit: „Kundenindividuelle Voice-over-IP (VoIP) Lösung durch Integration von Octopus NetPhone in ein bestehendes lokales Netzwerk“</w:t>
      </w:r>
    </w:p>
    <w:p>
      <w:pPr>
        <w:spacing w:after="20"/>
      </w:pPr>
      <w:r>
        <w:rPr>
          <w:b/>
        </w:rPr>
        <w:t xml:space="preserve">Konzeption und Ausbau Internetauftritt, VACUFLEX GmbH</w:t>
      </w:r>
    </w:p>
    <w:p>
      <w:r>
        <w:rPr>
          <w:color w:val="64748B"/>
          <w:sz w:val="20"/>
        </w:rPr>
        <w:t xml:space="preserve">12/2002 - 8/2003</w:t>
      </w:r>
    </w:p>
    <w:p>
      <w:r>
        <w:t xml:space="preserve">Berater und Entwickler auf Zeit</w:t>
      </w:r>
    </w:p>
    <w:p>
      <w:pPr>
        <w:spacing w:after="20"/>
      </w:pPr>
      <w:r>
        <w:rPr>
          <w:b/>
        </w:rPr>
        <w:t xml:space="preserve">Zivildienstleistender, Bundesamt für den Zivildienst | Zivildienstgruppe Frankfurt</w:t>
      </w:r>
    </w:p>
    <w:p>
      <w:r>
        <w:rPr>
          <w:color w:val="64748B"/>
          <w:sz w:val="20"/>
        </w:rPr>
        <w:t xml:space="preserve">2/2002 - 11/2002</w:t>
      </w:r>
    </w:p>
    <w:p>
      <w:r>
        <w:t xml:space="preserve">Einsatz im Verwaltungsbereich</w:t>
      </w:r>
    </w:p>
    <w:p>
      <w:pPr>
        <w:spacing w:after="20"/>
      </w:pPr>
      <w:r>
        <w:rPr>
          <w:b/>
        </w:rPr>
        <w:t xml:space="preserve">Berater und Entwickler auf Zeit, VACUFLEX GmbH</w:t>
      </w:r>
    </w:p>
    <w:p>
      <w:r>
        <w:rPr>
          <w:color w:val="64748B"/>
          <w:sz w:val="20"/>
        </w:rPr>
        <w:t xml:space="preserve">6/2001 - 1/2002</w:t>
      </w:r>
    </w:p>
    <w:p>
      <w:r>
        <w:t xml:space="preserve">Konzeption und Ausbau Internetauftritt</w:t>
      </w:r>
    </w:p>
    <w:p>
      <w:pPr>
        <w:pStyle w:val="Heading1"/>
      </w:pPr>
      <w:r>
        <w:t xml:space="preserve">Tags</w:t>
      </w:r>
    </w:p>
    <w:p>
      <w:r>
        <w:t xml:space="preserve">administration | architektur | aaa | aix | asp.net | audits | basic | business intelligence data warehouse) | c# | change-management | cics | clustering | cobol | corba | crossbeam | db2 | design | eclipse | engineering | entwicklung test (c/c++ | heterogen | hibernate | huawei | ims-dc | informix | ispf | it-infrastruktur (z. b. analyse | it-management (z. b. qualitätsmanagement | it-spezialisten | it-systeme (z. b. analyse | it-wirtschaft (z. b. spezialisten aus... | (j2ee) | java | jboss | jdbc | jme | jse | jsf | jsp | juniper | konfigurationsmanagement | lan plattformen: cisco | lieferantenmanagement | linux ...) | migration | monitoring; themen: routing | .net | nokia | perl | PHP | pl1; schlagworte: jee | problem-management | projektmanagement | prozeßmanagement) | relationale datenbanken (z. b. oracle | release-management | requirements-management | rollout | security | siemens | solaris | springframework | sql | struts | support | svn | switching | sybase | unix (hp-ux | vb | voip | wan | weblogic | websphere | windows</w:t>
      </w:r>
    </w:p>
    <w:p>
      <w:pPr>
        <w:pStyle w:val="Heading1"/>
      </w:pPr>
      <w:r>
        <w:t xml:space="preserve">Links</w:t>
      </w:r>
    </w:p>
    <w:p>
      <w:r>
        <w:t xml:space="preserve">abcona e. K. | Wir verbinden Unternehmen und IT-Spezialisten: http://www.abcona.de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