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Prebio</w:t>
      </w:r>
    </w:p>
    <w:p>
      <w:r>
        <w:rPr>
          <w:color w:val="64748B"/>
          <w:sz w:val="20"/>
        </w:rPr>
        <w:t xml:space="preserve">martin.prebio@gmail.com | https://vutuv.de/martin_prebio</w:t>
      </w:r>
    </w:p>
    <w:p>
      <w:r>
        <w:rPr>
          <w:color w:val="64748B"/>
          <w:sz w:val="20"/>
        </w:rPr>
        <w:t xml:space="preserve">Siebenbrunnengasse 17/7, 1050 Vienna,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CoFounder, IntraBase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CoFounder, Mantigma GmbH</w:t>
      </w:r>
    </w:p>
    <w:p>
      <w:r>
        <w:rPr>
          <w:color w:val="64748B"/>
          <w:sz w:val="20"/>
        </w:rPr>
        <w:t xml:space="preserve">12/2014 - Present</w:t>
      </w:r>
    </w:p>
    <w:p>
      <w:pPr>
        <w:spacing w:after="20"/>
      </w:pPr>
      <w:r>
        <w:rPr>
          <w:b/>
        </w:rPr>
        <w:t xml:space="preserve">Product Innovation Team, 25th-floor GmbH</w:t>
      </w:r>
    </w:p>
    <w:p>
      <w:r>
        <w:rPr>
          <w:color w:val="64748B"/>
          <w:sz w:val="20"/>
        </w:rPr>
        <w:t xml:space="preserve">9/2015 - 9/2016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