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Schüller</w:t>
      </w:r>
    </w:p>
    <w:p>
      <w:r>
        <w:rPr>
          <w:color w:val="64748B"/>
          <w:sz w:val="20"/>
        </w:rPr>
        <w:t xml:space="preserve">https://vutuv.de/martin_schuelle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