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Masingita Lydia</w:t>
      </w:r>
    </w:p>
    <w:p>
      <w:r>
        <w:rPr>
          <w:color w:val="64748B"/>
          <w:sz w:val="20"/>
        </w:rPr>
        <w:t xml:space="preserve">mixoharmoniabaloyi959@gmail.com | https://vutuv.de/masingita_lydia</w:t>
      </w:r>
    </w:p>
    <w:p>
      <w:pPr>
        <w:pStyle w:val="Heading1"/>
      </w:pPr>
      <w:r>
        <w:t xml:space="preserve">Tags</w:t>
      </w:r>
    </w:p>
    <w:p>
      <w:r>
        <w:t xml:space="preserve">cooking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