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Menzer</w:t>
      </w:r>
    </w:p>
    <w:p>
      <w:r>
        <w:t xml:space="preserve">IT Security Analyst</w:t>
      </w:r>
    </w:p>
    <w:p>
      <w:r>
        <w:rPr>
          <w:color w:val="64748B"/>
          <w:sz w:val="20"/>
        </w:rPr>
        <w:t xml:space="preserve">https://vutuv.de/mathias_icmp42</w:t>
      </w:r>
    </w:p>
    <w:p>
      <w:r>
        <w:rPr>
          <w:color w:val="64748B"/>
          <w:sz w:val="20"/>
        </w:rPr>
        <w:t xml:space="preserve">77815 Bühl,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Security Analyst, Schaeffler Automotive Buehl Gmbh &amp; Co. KG</w:t>
      </w:r>
    </w:p>
    <w:p>
      <w:r>
        <w:rPr>
          <w:color w:val="64748B"/>
          <w:sz w:val="20"/>
        </w:rPr>
        <w:t xml:space="preserve">5/2019 - Present</w:t>
      </w:r>
    </w:p>
    <w:p>
      <w:r>
        <w:t xml:space="preserve">Analyse von Security Events Nachverfolgung von Security Incidents Use Cases und Alarme in SIEM Schwachstellenmanagement</w:t>
      </w:r>
    </w:p>
    <w:p>
      <w:pPr>
        <w:spacing w:after="20"/>
      </w:pPr>
      <w:r>
        <w:rPr>
          <w:b/>
        </w:rPr>
        <w:t xml:space="preserve">Administrator Netwerksicherheit, Schaeffler Automotive Buehl Gmbh &amp; Co. KG</w:t>
      </w:r>
    </w:p>
    <w:p>
      <w:r>
        <w:rPr>
          <w:color w:val="64748B"/>
          <w:sz w:val="20"/>
        </w:rPr>
        <w:t xml:space="preserve">4/2019 - 4/2019</w:t>
      </w:r>
    </w:p>
    <w:p>
      <w:r>
        <w:t xml:space="preserve">Konzeption und Betrieb von Perimeter &amp; Firewalls, Internet-Zugängen (Web Proxy), Intrusion Prevention Systemen und Fernwartung/Remote Access-Umgebungen</w:t>
      </w:r>
    </w:p>
    <w:p>
      <w:pPr>
        <w:spacing w:after="20"/>
      </w:pPr>
      <w:r>
        <w:rPr>
          <w:b/>
        </w:rPr>
        <w:t xml:space="preserve">Administrator Netzwerksicherheit, LuK GmbH &amp; Co. KG</w:t>
      </w:r>
    </w:p>
    <w:p>
      <w:r>
        <w:rPr>
          <w:color w:val="64748B"/>
          <w:sz w:val="20"/>
        </w:rPr>
        <w:t xml:space="preserve">2/2003 - 3/2019</w:t>
      </w:r>
    </w:p>
    <w:p>
      <w:r>
        <w:t xml:space="preserve">Konzeption und Betrieb von Firewalls, Internet-Zugängen (Web Proxy), Intrusion Prevention Systemen und Fernwartung/Remote Access-Umgebungen</w:t>
      </w:r>
    </w:p>
    <w:p>
      <w:pPr>
        <w:spacing w:after="20"/>
      </w:pPr>
      <w:r>
        <w:rPr>
          <w:b/>
        </w:rPr>
        <w:t xml:space="preserve">Fachinformatiker FR Systemintegration, Deutsche Bahn AG</w:t>
      </w:r>
    </w:p>
    <w:p>
      <w:r>
        <w:rPr>
          <w:color w:val="64748B"/>
          <w:sz w:val="20"/>
        </w:rPr>
        <w:t xml:space="preserve">9/2000 - 1/2003</w:t>
      </w:r>
    </w:p>
    <w:p>
      <w:pPr>
        <w:spacing w:after="20"/>
      </w:pPr>
      <w:r>
        <w:rPr>
          <w:b/>
        </w:rPr>
        <w:t xml:space="preserve">Gehilfe, Kühn Siebdruck</w:t>
      </w:r>
    </w:p>
    <w:p>
      <w:r>
        <w:rPr>
          <w:color w:val="64748B"/>
          <w:sz w:val="20"/>
        </w:rPr>
        <w:t xml:space="preserve">5/2000 - 8/2000</w:t>
      </w:r>
    </w:p>
    <w:p>
      <w:r>
        <w:t xml:space="preserve">Drucknachbearbeitung, Reparaturen, Springer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Autor &amp; Korrekturen, freiesMagazin</w:t>
      </w:r>
    </w:p>
    <w:p>
      <w:r>
        <w:rPr>
          <w:color w:val="64748B"/>
          <w:sz w:val="20"/>
        </w:rPr>
        <w:t xml:space="preserve">1/2008 - 12/2016</w:t>
      </w:r>
    </w:p>
    <w:p>
      <w:r>
        <w:t xml:space="preserve">scienceAndTechnology · Korrekturen eingereichter Artikel; Autor für Nachrichtenmeldungen; Autor des regelmäßigen Kernelrückblicks Orthography corrections of submitted articles; News Author; Author of the regular Linux Kernel Review</w:t>
      </w:r>
    </w:p>
    <w:p>
      <w:pPr>
        <w:spacing w:after="20"/>
      </w:pPr>
      <w:r>
        <w:rPr>
          <w:b/>
        </w:rPr>
        <w:t xml:space="preserve">Autor &amp; Korrekturen, ubuntuusers.de</w:t>
      </w:r>
    </w:p>
    <w:p>
      <w:r>
        <w:rPr>
          <w:color w:val="64748B"/>
          <w:sz w:val="20"/>
        </w:rPr>
        <w:t xml:space="preserve">6/2007 - 6/2015</w:t>
      </w:r>
    </w:p>
    <w:p>
      <w:r>
        <w:t xml:space="preserve">scienceAndTechnology · Mitglied im Ikhaya-Team; Schreiben von Artikeln, Korrekturen von eingereichten Artikeln Ikhaya-Team member; writing articles; corrections of submittetd articles</w:t>
      </w:r>
    </w:p>
    <w:p>
      <w:pPr>
        <w:spacing w:after="20"/>
      </w:pPr>
      <w:r>
        <w:rPr>
          <w:b/>
        </w:rPr>
        <w:t xml:space="preserve">Rettungshundführer, THW Ortsverband Bühl</w:t>
      </w:r>
    </w:p>
    <w:p>
      <w:r>
        <w:rPr>
          <w:color w:val="64748B"/>
          <w:sz w:val="20"/>
        </w:rPr>
        <w:t xml:space="preserve">2005 - 2009</w:t>
      </w:r>
    </w:p>
    <w:p>
      <w:r>
        <w:t xml:space="preserve">humanitarianRelief · Rettungshundführer Search Dog Handler</w:t>
      </w:r>
    </w:p>
    <w:p>
      <w:pPr>
        <w:spacing w:after="20"/>
      </w:pPr>
      <w:r>
        <w:rPr>
          <w:b/>
        </w:rPr>
        <w:t xml:space="preserve">Gruppenführer, THW Ortsverband Bühl</w:t>
      </w:r>
    </w:p>
    <w:p>
      <w:r>
        <w:rPr>
          <w:color w:val="64748B"/>
          <w:sz w:val="20"/>
        </w:rPr>
        <w:t xml:space="preserve">2001 - 2005</w:t>
      </w:r>
    </w:p>
    <w:p>
      <w:r>
        <w:t xml:space="preserve">humanitarianRelief · Gruppenführer Ortungsgruppe Search and Rescue Team Leader</w:t>
      </w:r>
    </w:p>
    <w:p>
      <w:pPr>
        <w:spacing w:after="20"/>
      </w:pPr>
      <w:r>
        <w:rPr>
          <w:b/>
        </w:rPr>
        <w:t xml:space="preserve">Ortungshelfer, THW Ortsverband Bühl</w:t>
      </w:r>
    </w:p>
    <w:p>
      <w:r>
        <w:rPr>
          <w:color w:val="64748B"/>
          <w:sz w:val="20"/>
        </w:rPr>
        <w:t xml:space="preserve">1997 - 2001</w:t>
      </w:r>
    </w:p>
    <w:p>
      <w:r>
        <w:t xml:space="preserve">humanitarianRelief · Ortungshelfer, Kraftfahrer, SAN-Helfer Search Equipment Specialist, Driver, Team Paramedic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2003, Heinrich-Hertz-Schule Karlsruhe</w:t>
      </w:r>
    </w:p>
    <w:p>
      <w:r>
        <w:rPr>
          <w:color w:val="64748B"/>
          <w:sz w:val="20"/>
        </w:rPr>
        <w:t xml:space="preserve">2000 - 2003</w:t>
      </w:r>
    </w:p>
    <w:p>
      <w:pPr>
        <w:pStyle w:val="Heading1"/>
      </w:pPr>
      <w:r>
        <w:t xml:space="preserve">Tags</w:t>
      </w:r>
    </w:p>
    <w:p>
      <w:r>
        <w:t xml:space="preserve">SOC | Analytische Fähigkeiten | englisch | it betrieb | it-security | IT Security Analysis | kommunikation | Multi-Faktor-Authentifizierung | netzwerksicherheit | Python (Programmiersprache) | Raspi | Sicherheitsmaßnahmen | siem | systemadministration | Vulnerability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