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Matt Lawrence</w:t>
      </w:r>
    </w:p>
    <w:p>
      <w:r>
        <w:rPr>
          <w:color w:val="64748B"/>
          <w:sz w:val="20"/>
        </w:rPr>
        <w:t xml:space="preserve">https://vutuv.de/matt_lawrence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