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Matthias Baumann</w:t>
      </w:r>
    </w:p>
    <w:p>
      <w:r>
        <w:rPr>
          <w:color w:val="64748B"/>
          <w:sz w:val="20"/>
        </w:rPr>
        <w:t xml:space="preserve">matthias.baumann@me.com | https://vutuv.de/matthias_bauman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