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Matthias Kerk</w:t>
      </w:r>
    </w:p>
    <w:p>
      <w:r>
        <w:rPr>
          <w:color w:val="64748B"/>
          <w:sz w:val="20"/>
        </w:rPr>
        <w:t xml:space="preserve">matthias@tuxlife.net | https://vutuv.de/matthias_kerk</w:t>
      </w:r>
    </w:p>
    <w:p>
      <w:r>
        <w:rPr>
          <w:color w:val="64748B"/>
          <w:sz w:val="20"/>
        </w:rPr>
        <w:t xml:space="preserve">Date of birth: 15.03.1984 | Gender: Male</w:t>
      </w:r>
    </w:p>
    <w:p>
      <w:pPr>
        <w:pStyle w:val="Heading1"/>
      </w:pPr>
      <w:r>
        <w:t xml:space="preserve">Tags</w:t>
      </w:r>
    </w:p>
    <w:p>
      <w:r>
        <w:t xml:space="preserve">aws | docker | go | google cloud | google g suite | netzwerk architektur | perl | python | sre | stups | system architektur | ubuntu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