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Maximilian Högner</w:t>
      </w:r>
    </w:p>
    <w:p>
      <w:r>
        <w:rPr>
          <w:color w:val="64748B"/>
          <w:sz w:val="20"/>
        </w:rPr>
        <w:t xml:space="preserve">hp.maxi@hoegners.de | https://vutuv.de/maximilian_hoeg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Postdoctoral Researcher, Max-Planck-Institut für Quantenoptik</w:t>
      </w:r>
    </w:p>
    <w:p>
      <w:r>
        <w:rPr>
          <w:color w:val="64748B"/>
          <w:sz w:val="20"/>
        </w:rPr>
        <w:t xml:space="preserve">6/2019 - Present</w:t>
      </w:r>
    </w:p>
    <w:p>
      <w:pPr>
        <w:spacing w:after="20"/>
      </w:pPr>
      <w:r>
        <w:rPr>
          <w:b/>
        </w:rPr>
        <w:t xml:space="preserve">Doktorand, Max-Planck-Institut für Quantenoptik</w:t>
      </w:r>
    </w:p>
    <w:p>
      <w:r>
        <w:rPr>
          <w:color w:val="64748B"/>
          <w:sz w:val="20"/>
        </w:rPr>
        <w:t xml:space="preserve">10/2014 - 6/2019</w:t>
      </w:r>
    </w:p>
    <w:p>
      <w:pPr>
        <w:pStyle w:val="Heading1"/>
      </w:pPr>
      <w:r>
        <w:t xml:space="preserve">Tags</w:t>
      </w:r>
    </w:p>
    <w:p>
      <w:r>
        <w:t xml:space="preserve">analytisches denken | c++ | C-Programmierung | Eigenständigkeit | forschung und entwicklung | Geduld | git | Hartnäckigkeit | html5 | javascript | linux | Mathematische Modellierung | Numerische Simulation | open source | physik | problemlösungskompetenz | Python | sql | systematische arbeitsweise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