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Mc Ray</w:t>
      </w:r>
    </w:p>
    <w:p>
      <w:r>
        <w:rPr>
          <w:color w:val="64748B"/>
          <w:sz w:val="20"/>
        </w:rPr>
        <w:t xml:space="preserve">tecsonmaricar@gmail.com | https://vutuv.de/mc_ray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