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mfundo caluza</w:t>
      </w:r>
    </w:p>
    <w:p>
      <w:r>
        <w:rPr>
          <w:color w:val="64748B"/>
          <w:sz w:val="20"/>
        </w:rPr>
        <w:t xml:space="preserve">mfundoolwethu36@gmail.com | https://vutuv.de/mfundo_caluza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http://twitter.com/GriffitsCaluza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