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 Breitbach </w:t>
      </w:r>
    </w:p>
    <w:p>
      <w:r>
        <w:rPr>
          <w:color w:val="64748B"/>
          <w:sz w:val="20"/>
        </w:rPr>
        <w:t xml:space="preserve">breitbach.m@web.de | https://vutuv.de/michael_breitba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langj. erfahrung handel küche und möbel | marketing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