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Daum</w:t>
      </w:r>
    </w:p>
    <w:p>
      <w:r>
        <w:t xml:space="preserve">Wissensmanagement und Intranet Technologien</w:t>
      </w:r>
    </w:p>
    <w:p>
      <w:r>
        <w:rPr>
          <w:color w:val="64748B"/>
          <w:sz w:val="20"/>
        </w:rPr>
        <w:t xml:space="preserve">vutuv@michaeldaumconsulting.com | +48 40 21 99 27 51 | https://vutuv.de/michael_daum</w:t>
      </w:r>
    </w:p>
    <w:p>
      <w:r>
        <w:rPr>
          <w:color w:val="64748B"/>
          <w:sz w:val="20"/>
        </w:rPr>
        <w:t xml:space="preserve">Neumünstersche Str. 12, 20251 Hamburg, Germany</w:t>
      </w:r>
    </w:p>
    <w:p>
      <w:pPr>
        <w:pStyle w:val="Heading1"/>
      </w:pPr>
      <w:r>
        <w:t xml:space="preserve">Tags</w:t>
      </w:r>
    </w:p>
    <w:p>
      <w:r>
        <w:t xml:space="preserve">collaboration tools | community management | community software | content management | foswiki experte | intranet systems | JavaScript | knowledge management | open source | perl | scalability | webdesign | wiki consultant</w:t>
      </w:r>
    </w:p>
    <w:p>
      <w:pPr>
        <w:pStyle w:val="Heading1"/>
      </w:pPr>
      <w:r>
        <w:t xml:space="preserve">Links</w:t>
      </w:r>
    </w:p>
    <w:p>
      <w:r>
        <w:t xml:space="preserve">Homepage: https://michaeldaumconsulting.com</w:t>
      </w:r>
    </w:p>
    <w:p>
      <w:r>
        <w:t xml:space="preserve">Foswiki Contributor: https://foswiki.org/Main/MichaelDaum</w:t>
      </w:r>
    </w:p>
    <w:p>
      <w:pPr>
        <w:pStyle w:val="Heading1"/>
      </w:pPr>
      <w:r>
        <w:t xml:space="preserve">Profiles</w:t>
      </w:r>
    </w:p>
    <w:p>
      <w:r>
        <w:t xml:space="preserve">Twitter: http://twitter.com/nuddlegg</w:t>
      </w:r>
    </w:p>
    <w:p>
      <w:r>
        <w:t xml:space="preserve">Facebook: http://facebook.com/nuddlegg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