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J. Rebelein</w:t>
      </w:r>
    </w:p>
    <w:p>
      <w:r>
        <w:rPr>
          <w:color w:val="64748B"/>
          <w:sz w:val="20"/>
        </w:rPr>
        <w:t xml:space="preserve">michael@rebelein.net | https://vutuv.de/michael_j_rebel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