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Müller</w:t>
      </w:r>
    </w:p>
    <w:p>
      <w:r>
        <w:rPr>
          <w:color w:val="64748B"/>
          <w:sz w:val="20"/>
        </w:rPr>
        <w:t xml:space="preserve">https://vutuv.de/michael_mueller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HMI, e.solutions GmbH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Teamleiter Map-HMI</w:t>
      </w:r>
    </w:p>
    <w:p>
      <w:pPr>
        <w:spacing w:after="20"/>
      </w:pPr>
      <w:r>
        <w:rPr>
          <w:b/>
        </w:rPr>
        <w:t xml:space="preserve">Senior Software Engineer, e.solutions GmbH</w:t>
      </w:r>
    </w:p>
    <w:p>
      <w:r>
        <w:rPr>
          <w:color w:val="64748B"/>
          <w:sz w:val="20"/>
        </w:rPr>
        <w:t xml:space="preserve">7/2009 - 12/2014</w:t>
      </w:r>
    </w:p>
    <w:p>
      <w:r>
        <w:t xml:space="preserve">Applikations-Entwicklung Nav-HMI, Teilprojektleiter Nav-HMI</w:t>
      </w:r>
    </w:p>
    <w:p>
      <w:pPr>
        <w:spacing w:after="20"/>
      </w:pPr>
      <w:r>
        <w:rPr>
          <w:b/>
        </w:rPr>
        <w:t xml:space="preserve">Software Engineer, Elektrobit GmbH</w:t>
      </w:r>
    </w:p>
    <w:p>
      <w:r>
        <w:rPr>
          <w:color w:val="64748B"/>
          <w:sz w:val="20"/>
        </w:rPr>
        <w:t xml:space="preserve">11/2007 - 6/2009</w:t>
      </w:r>
    </w:p>
    <w:p>
      <w:r>
        <w:t xml:space="preserve">Widget-Entwicklung HMI</w:t>
      </w:r>
    </w:p>
    <w:p>
      <w:pPr>
        <w:pStyle w:val="Heading1"/>
      </w:pPr>
      <w:r>
        <w:t xml:space="preserve">Tags</w:t>
      </w:r>
    </w:p>
    <w:p>
      <w:r>
        <w:t xml:space="preserve">hmi | in-vehicle infotainment | qnx | java | osgi | scrum | team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