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Reschke</w:t>
      </w:r>
    </w:p>
    <w:p>
      <w:r>
        <w:rPr>
          <w:color w:val="64748B"/>
          <w:sz w:val="20"/>
        </w:rPr>
        <w:t xml:space="preserve">https://vutuv.de/michael_reschke</w:t>
      </w:r>
    </w:p>
    <w:p>
      <w:pPr>
        <w:pStyle w:val="Heading1"/>
      </w:pPr>
      <w:r>
        <w:t xml:space="preserve">Tags</w:t>
      </w:r>
    </w:p>
    <w:p>
      <w:r>
        <w:t xml:space="preserve">data science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