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Schwojer</w:t>
      </w:r>
    </w:p>
    <w:p>
      <w:r>
        <w:t xml:space="preserve">Projektleiter lackierte Karosse bei MAN Truck &amp; Bus SE. Fokus: Digitalisierung, Grafana, Apache NiFi, AI &amp; Unified Namespace. Aktuell zudem im nebenberuflichen Masterstudium M.Sc. Elektrotechnik an der Hochschule Darmstadt.  </w:t>
      </w:r>
    </w:p>
    <w:p>
      <w:r>
        <w:rPr>
          <w:color w:val="64748B"/>
          <w:sz w:val="20"/>
        </w:rPr>
        <w:t xml:space="preserve">https://vutuv.de/michael_schwojer</w:t>
      </w:r>
    </w:p>
    <w:p>
      <w:r>
        <w:rPr>
          <w:color w:val="64748B"/>
          <w:sz w:val="20"/>
        </w:rPr>
        <w:t xml:space="preserve">82140 Olching,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Projektleiter lackierte Karosse, MAN Truck &amp; Bus SE</w:t>
      </w:r>
    </w:p>
    <w:p>
      <w:r>
        <w:rPr>
          <w:color w:val="64748B"/>
          <w:sz w:val="20"/>
        </w:rPr>
        <w:t xml:space="preserve">6/2026 - Present</w:t>
      </w:r>
    </w:p>
    <w:p>
      <w:r>
        <w:t xml:space="preserve">- Digitalisierung der Produktion im Bereich der lackierten Karosse</w:t>
        <w:br/>
        <w:t xml:space="preserve">- Einführung, Betreuung und Weiterentwicklung der Grafana Applikation im Bereich der lackierten Karosse</w:t>
        <w:br/>
        <w:t xml:space="preserve">- Einführung, Betreuung und Weiterentwicklung von Apache NiFi im Bereich der lackierten Karosse</w:t>
        <w:br/>
        <w:t xml:space="preserve">- Einführung von Argumented Reality I'm Bereich der lackierten Karosse</w:t>
        <w:br/>
        <w:t xml:space="preserve">Einführung von Künstlicher Intelligenz im Bereich der lackierten Karosse</w:t>
        <w:br/>
        <w:t xml:space="preserve">- Fokus auf Cyber Security</w:t>
        <w:br/>
        <w:t xml:space="preserve">- Power-Apps</w:t>
        <w:br/>
        <w:t xml:space="preserve">- Power-Automate</w:t>
        <w:br/>
        <w:t xml:space="preserve">- Leitung und Koordination von Digitalisierungsprojekten in der Sparte lackierte Karosse</w:t>
        <w:br/>
        <w:t xml:space="preserve">- Mitwirkung an der Entwicklung eines sparten- und werksübergreifenden Systems zur Erfassung, Verarbeitung</w:t>
        <w:br/>
        <w:t xml:space="preserve">und Weiterverarbeitung von Produktionsdaten auf Basis des Unified Namespace</w:t>
        <w:br/>
        <w:t xml:space="preserve">- Sicherstellung der Datenqualität und -konsistenz für aussagekräftige Analysen und Kennzahlen</w:t>
        <w:br/>
        <w:t xml:space="preserve">- Enge Zusammenarbeit mit IT, Produktion und Instandhaltung zur Umsetzung von Digitalisierungslösungen</w:t>
        <w:br/>
        <w:t xml:space="preserve">- Aufbau einer vernetzten Produktionsdaten-Infrastruktur als Basis für datengestützte Analysen und</w:t>
        <w:br/>
        <w:t xml:space="preserve">Entscheidungen</w:t>
        <w:br/>
        <w:t xml:space="preserve">- Transfer neuer Technologien ins Produktionsumfeld und Begleitung der Mitarbeiter bei der Einführung</w:t>
        <w:br/>
        <w:t xml:space="preserve">digitaler Tools</w:t>
      </w:r>
    </w:p>
    <w:p>
      <w:pPr>
        <w:spacing w:after="20"/>
      </w:pPr>
      <w:r>
        <w:rPr>
          <w:b/>
        </w:rPr>
        <w:t xml:space="preserve">Projektleiter Steuerungstechnik Wertstrom Fahrerhaus Lack, MAN Truck &amp; Bus SE</w:t>
      </w:r>
    </w:p>
    <w:p>
      <w:r>
        <w:rPr>
          <w:color w:val="64748B"/>
          <w:sz w:val="20"/>
        </w:rPr>
        <w:t xml:space="preserve">5/2024 - 5/2026</w:t>
      </w:r>
    </w:p>
    <w:p>
      <w:pPr>
        <w:spacing w:after="40"/>
      </w:pPr>
      <w:r>
        <w:t xml:space="preserve">• Aktive Gestaltung der digitalen und technologischen Weiterentwicklung der Fahrerhauslackierung</w:t>
      </w:r>
    </w:p>
    <w:p>
      <w:pPr>
        <w:spacing w:after="40"/>
      </w:pPr>
      <w:r>
        <w:t xml:space="preserve">• Entwicklung datengetriebener Analysen und Visualisierungen (z. B. in Grafana)</w:t>
      </w:r>
    </w:p>
    <w:p>
      <w:pPr>
        <w:spacing w:after="40"/>
      </w:pPr>
      <w:r>
        <w:t xml:space="preserve">• Programmierung speicherprogrammierbarer Steuerungen</w:t>
      </w:r>
    </w:p>
    <w:p>
      <w:pPr>
        <w:spacing w:after="40"/>
      </w:pPr>
      <w:r>
        <w:t xml:space="preserve">• Integration innovativer Zukunftstechnologien in bestehende Produktionsumgebungen</w:t>
      </w:r>
    </w:p>
    <w:p>
      <w:pPr>
        <w:spacing w:after="40"/>
      </w:pPr>
      <w:r>
        <w:t xml:space="preserve">• Entwickeln und Aufbauen von Netzwerkarchitekturen</w:t>
      </w:r>
    </w:p>
    <w:p>
      <w:pPr>
        <w:spacing w:after="40"/>
      </w:pPr>
      <w:r>
        <w:t xml:space="preserve">• Darüber hinaus plane und steuere ich Neu‑ und Umbauprojekte in der Lackierung</w:t>
      </w:r>
    </w:p>
    <w:p>
      <w:pPr>
        <w:spacing w:after="40"/>
      </w:pPr>
      <w:r>
        <w:t xml:space="preserve">• maßgeblich an der Planung einer neuen Fahrerhauslackiererei beteiligt</w:t>
      </w:r>
    </w:p>
    <w:p>
      <w:pPr>
        <w:spacing w:after="20"/>
      </w:pPr>
      <w:r>
        <w:rPr>
          <w:b/>
        </w:rPr>
        <w:t xml:space="preserve">Ausbilder Mechatroniker, Elektroniker für Automatisierungstechnik und Fachinformatiker, MAN Truck &amp; Bus SE</w:t>
      </w:r>
    </w:p>
    <w:p>
      <w:r>
        <w:rPr>
          <w:color w:val="64748B"/>
          <w:sz w:val="20"/>
        </w:rPr>
        <w:t xml:space="preserve">3/2021 - 4/2024</w:t>
      </w:r>
    </w:p>
    <w:p>
      <w:r>
        <w:t xml:space="preserve">•  Fachliche und disziplinarische Führung der Berufsgruppen Mechatroniker/-in, Elektroniker/-in für</w:t>
        <w:br/>
        <w:t xml:space="preserve">Automatisierungstechnik und Fachinformatiker/-in</w:t>
        <w:br/>
        <w:t xml:space="preserve">•  Durchführung und Entwicklung von Lehrgängen nach gesetzlichen Rahmenplan und betrieblichen</w:t>
        <w:br/>
        <w:t xml:space="preserve">Vorgaben im Bereich Elektrotechnik, Automatisierungstechnik und Informatik</w:t>
        <w:br/>
        <w:t xml:space="preserve">•  Bewerbungsmanagement der Berufsgruppen Mechatroniker/-in, Elektroniker/-in für</w:t>
        <w:br/>
        <w:t xml:space="preserve">Automatisierungstechnik und Fachinformatiker/-in</w:t>
        <w:br/>
        <w:t xml:space="preserve">•  Fachbereichskoordinator für Energiemanagement in der Ausbildung am Standort München</w:t>
        <w:br/>
        <w:t xml:space="preserve">•  Koordination von Sonderprojekten im Rahmen der Ausbildung (z.B. Maßnahmen zum</w:t>
        <w:br/>
        <w:t xml:space="preserve">Energiemanagement u.a. Energiescouts)</w:t>
        <w:br/>
        <w:t xml:space="preserve">•  Teilnahme an Personalmarketing-Maßnahmen wie Schul- und Messebesuche</w:t>
        <w:br/>
        <w:t xml:space="preserve">•  Mitwirken im IHK Prüfungsausschuss und Koordination von internen IHK-Prüfungsabläufen in der</w:t>
        <w:br/>
        <w:t xml:space="preserve">Ausbildung am Standort München</w:t>
        <w:br/>
        <w:t xml:space="preserve">•  Zusammenarbeit mit betrieblichen und externen Partnern der Berufsausbildung</w:t>
      </w:r>
    </w:p>
    <w:p>
      <w:pPr>
        <w:spacing w:after="20"/>
      </w:pPr>
      <w:r>
        <w:rPr>
          <w:b/>
        </w:rPr>
        <w:t xml:space="preserve">Teamkoordinator, MAN Truck &amp; Bus SE</w:t>
      </w:r>
    </w:p>
    <w:p>
      <w:r>
        <w:rPr>
          <w:color w:val="64748B"/>
          <w:sz w:val="20"/>
        </w:rPr>
        <w:t xml:space="preserve">1/2018 - 2/2021</w:t>
      </w:r>
    </w:p>
    <w:p>
      <w:r>
        <w:t xml:space="preserve">•  Operative Einsatzplanung der Mitarbeiter</w:t>
        <w:br/>
        <w:t xml:space="preserve">•  Kontrolle der Arbeitsleistung der Mitarbeiter</w:t>
        <w:br/>
        <w:t xml:space="preserve">•  Mitarbeiter-Qualifizierung am Arbeitsplatz</w:t>
        <w:br/>
        <w:t xml:space="preserve">•  Einhaltung der vorgegebenen Stückzahlen</w:t>
        <w:br/>
        <w:t xml:space="preserve">•  Fehleranalyse und Fehlerrückführung</w:t>
        <w:br/>
        <w:t xml:space="preserve">•  Springer</w:t>
      </w:r>
    </w:p>
    <w:p>
      <w:pPr>
        <w:spacing w:after="20"/>
      </w:pPr>
      <w:r>
        <w:rPr>
          <w:b/>
        </w:rPr>
        <w:t xml:space="preserve">Anlagenbetreuer, MAN Truck &amp; Bus SE</w:t>
      </w:r>
    </w:p>
    <w:p>
      <w:r>
        <w:rPr>
          <w:color w:val="64748B"/>
          <w:sz w:val="20"/>
        </w:rPr>
        <w:t xml:space="preserve">6/2013 - 12/2017</w:t>
      </w:r>
    </w:p>
    <w:p>
      <w:r>
        <w:t xml:space="preserve">•  Überprüfen der Lackieranlage und der Lackierroboter</w:t>
        <w:br/>
        <w:t xml:space="preserve">•  Prüfen der Quantität und der Qualität</w:t>
        <w:br/>
        <w:t xml:space="preserve">•  Warten der Anlagen gemäß Wartungsplan</w:t>
        <w:br/>
        <w:t xml:space="preserve">•  Selbständiges Beheben von kleinen Anlagenstörungen</w:t>
        <w:br/>
        <w:t xml:space="preserve">•  Koordinieren von Instandhaltungstätigkeiten</w:t>
      </w:r>
    </w:p>
    <w:p>
      <w:pPr>
        <w:spacing w:after="20"/>
      </w:pPr>
      <w:r>
        <w:rPr>
          <w:b/>
        </w:rPr>
        <w:t xml:space="preserve">Ausbildung zum Mechatroniker , MAN Truck &amp; Bus SE</w:t>
      </w:r>
    </w:p>
    <w:p>
      <w:r>
        <w:rPr>
          <w:color w:val="64748B"/>
          <w:sz w:val="20"/>
        </w:rPr>
        <w:t xml:space="preserve">9/2010 - 6/2013</w:t>
      </w:r>
    </w:p>
    <w:p>
      <w:pPr>
        <w:pStyle w:val="Heading1"/>
      </w:pPr>
      <w:r>
        <w:t xml:space="preserve">Higher Education</w:t>
      </w:r>
    </w:p>
    <w:p>
      <w:pPr>
        <w:spacing w:after="20"/>
      </w:pPr>
      <w:r>
        <w:rPr>
          <w:b/>
        </w:rPr>
        <w:t xml:space="preserve">Master of Science, Elektrotechnik, Hochschule Darmstadt</w:t>
      </w:r>
    </w:p>
    <w:p>
      <w:r>
        <w:rPr>
          <w:color w:val="64748B"/>
          <w:sz w:val="20"/>
        </w:rPr>
        <w:t xml:space="preserve">10/2024 - Present</w:t>
      </w:r>
    </w:p>
    <w:p>
      <w:pPr>
        <w:spacing w:after="20"/>
      </w:pPr>
      <w:r>
        <w:rPr>
          <w:b/>
        </w:rPr>
        <w:t xml:space="preserve">Technischer Betriebswirt, IHK für München und Oberbayern</w:t>
      </w:r>
    </w:p>
    <w:p>
      <w:r>
        <w:rPr>
          <w:color w:val="64748B"/>
          <w:sz w:val="20"/>
        </w:rPr>
        <w:t xml:space="preserve">7/2021 - 9/2023</w:t>
      </w:r>
    </w:p>
    <w:p>
      <w:pPr>
        <w:spacing w:after="20"/>
      </w:pPr>
      <w:r>
        <w:rPr>
          <w:b/>
        </w:rPr>
        <w:t xml:space="preserve">Industriemeister Elektrotechnik, IHK Regensburg für Oberpfalz </w:t>
      </w:r>
    </w:p>
    <w:p>
      <w:r>
        <w:rPr>
          <w:color w:val="64748B"/>
          <w:sz w:val="20"/>
        </w:rPr>
        <w:t xml:space="preserve">9/2014 - 6/2015</w:t>
      </w:r>
    </w:p>
    <w:p>
      <w:pPr>
        <w:pStyle w:val="Heading1"/>
      </w:pPr>
      <w:r>
        <w:t xml:space="preserve">Vocational Training</w:t>
      </w:r>
    </w:p>
    <w:p>
      <w:pPr>
        <w:spacing w:after="20"/>
      </w:pPr>
      <w:r>
        <w:rPr>
          <w:b/>
        </w:rPr>
        <w:t xml:space="preserve">Mechatroniker, IHK für München und Oberbayern</w:t>
      </w:r>
    </w:p>
    <w:p>
      <w:r>
        <w:rPr>
          <w:color w:val="64748B"/>
          <w:sz w:val="20"/>
        </w:rPr>
        <w:t xml:space="preserve">9/2010 - 6/2013</w:t>
      </w:r>
    </w:p>
    <w:p>
      <w:pPr>
        <w:pStyle w:val="Heading1"/>
      </w:pPr>
      <w:r>
        <w:t xml:space="preserve">Tags</w:t>
      </w:r>
    </w:p>
    <w:p>
      <w:r>
        <w:t xml:space="preserve">Digitalisierung Produktion | Grafana | bi | mqtt | Nifi | PLC</w:t>
      </w:r>
    </w:p>
    <w:p>
      <w:pPr>
        <w:pStyle w:val="Heading1"/>
      </w:pPr>
      <w:r>
        <w:t xml:space="preserve">Certificates &amp; licenses</w:t>
      </w:r>
    </w:p>
    <w:p>
      <w:r>
        <w:t xml:space="preserve">Hochschulzertifikat Ingenieurwissenschaftliche Grundlagen (Hochschule Darmstadt, 2025-04) | English certifiacte B2 (International English Test, 2024-02) | Zeugnis Technischer Betriebswirt (IHK für München und Oberbayern, 2023-09) | Meisterzeugnis (IHk für Regensburg, 2015-06)</w:t>
      </w:r>
    </w:p>
    <w:p>
      <w:pPr>
        <w:pStyle w:val="Heading1"/>
      </w:pPr>
      <w:r>
        <w:t xml:space="preserve">Languages</w:t>
      </w:r>
    </w:p>
    <w:p>
      <w:r>
        <w:t xml:space="preserve">German (Native speaker) | English (B2 (Upper intermediate)) | Georgian (A1 (Beginner))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