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Zack</w:t>
      </w:r>
    </w:p>
    <w:p>
      <w:r>
        <w:rPr>
          <w:color w:val="64748B"/>
          <w:sz w:val="20"/>
        </w:rPr>
        <w:t xml:space="preserve">https://vutuv.de/michael_zack</w:t>
      </w:r>
    </w:p>
    <w:p>
      <w:pPr>
        <w:pStyle w:val="Heading1"/>
      </w:pPr>
      <w:r>
        <w:t xml:space="preserve">Tags</w:t>
      </w:r>
    </w:p>
    <w:p>
      <w:r>
        <w:t xml:space="preserve">Computerspenden | Digitale Bildung | Kinderarmut | MOOC | NGO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